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70777" w14:textId="4D4CD05F" w:rsidR="00A15579" w:rsidRDefault="00A15579" w:rsidP="00DF4D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F65">
        <w:rPr>
          <w:rFonts w:ascii="Times New Roman" w:hAnsi="Times New Roman" w:cs="Times New Roman"/>
          <w:b/>
          <w:sz w:val="24"/>
          <w:szCs w:val="24"/>
        </w:rPr>
        <w:t>ТЕХНИЧЕСКА СПЕЦИФИКАЦИЯ</w:t>
      </w:r>
    </w:p>
    <w:p w14:paraId="5999237B" w14:textId="4197AC37" w:rsidR="009F08BB" w:rsidRPr="00C25466" w:rsidRDefault="00DF4DB8" w:rsidP="009F08BB">
      <w:pPr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DF4DB8">
        <w:rPr>
          <w:rFonts w:ascii="Times New Roman" w:hAnsi="Times New Roman" w:cs="Times New Roman"/>
          <w:b/>
          <w:sz w:val="24"/>
          <w:szCs w:val="24"/>
        </w:rPr>
        <w:t>ъм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4DB8">
        <w:rPr>
          <w:rFonts w:ascii="Times New Roman" w:hAnsi="Times New Roman" w:cs="Times New Roman"/>
          <w:b/>
          <w:sz w:val="24"/>
          <w:szCs w:val="24"/>
        </w:rPr>
        <w:t>документация по провеждане на процедура за определяне на изпълнител „Избор с публична покана” с предмет: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189834295"/>
      <w:r w:rsidR="009F08BB" w:rsidRPr="00C25466">
        <w:rPr>
          <w:b/>
        </w:rPr>
        <w:t xml:space="preserve">Доставка, монтаж и пускане в експлоатация  на 8 бр. колонни климатици и 2 бр. Климатици стенен единичен сплит,по проект </w:t>
      </w:r>
      <w:r w:rsidR="009F08BB" w:rsidRPr="005F3123">
        <w:rPr>
          <w:b/>
        </w:rPr>
        <w:t>BG</w:t>
      </w:r>
      <w:r w:rsidR="009F08BB" w:rsidRPr="00C25466">
        <w:rPr>
          <w:b/>
        </w:rPr>
        <w:t>05</w:t>
      </w:r>
      <w:r w:rsidR="009F08BB" w:rsidRPr="005F3123">
        <w:rPr>
          <w:b/>
        </w:rPr>
        <w:t>SFPR</w:t>
      </w:r>
      <w:r w:rsidR="009F08BB" w:rsidRPr="00C25466">
        <w:rPr>
          <w:b/>
        </w:rPr>
        <w:t>002-1.004-</w:t>
      </w:r>
      <w:r w:rsidR="00393E9E">
        <w:rPr>
          <w:b/>
        </w:rPr>
        <w:t>0935</w:t>
      </w:r>
      <w:r w:rsidR="009F08BB" w:rsidRPr="00C25466">
        <w:rPr>
          <w:b/>
        </w:rPr>
        <w:t>-</w:t>
      </w:r>
      <w:r w:rsidR="009F08BB" w:rsidRPr="005F3123">
        <w:rPr>
          <w:b/>
        </w:rPr>
        <w:t>C</w:t>
      </w:r>
      <w:r w:rsidR="009F08BB" w:rsidRPr="00C25466">
        <w:rPr>
          <w:b/>
        </w:rPr>
        <w:t>01 “</w:t>
      </w:r>
      <w:bookmarkStart w:id="1" w:name="_Hlk189827670"/>
      <w:r w:rsidR="009F08BB" w:rsidRPr="00C25466">
        <w:rPr>
          <w:b/>
        </w:rPr>
        <w:t xml:space="preserve">Добра работна среда и по- качествени работни места”  </w:t>
      </w:r>
      <w:bookmarkEnd w:id="1"/>
      <w:r w:rsidR="009F08BB" w:rsidRPr="00C25466">
        <w:rPr>
          <w:b/>
        </w:rPr>
        <w:t xml:space="preserve">във фирма "ПЕРЛАМЕТ СЕ"  </w:t>
      </w:r>
      <w:bookmarkEnd w:id="0"/>
      <w:r w:rsidR="00393E9E">
        <w:rPr>
          <w:b/>
        </w:rPr>
        <w:t>ООД</w:t>
      </w:r>
    </w:p>
    <w:tbl>
      <w:tblPr>
        <w:tblStyle w:val="TableGrid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11"/>
        <w:gridCol w:w="2072"/>
        <w:gridCol w:w="9432"/>
        <w:gridCol w:w="1416"/>
      </w:tblGrid>
      <w:tr w:rsidR="00593108" w:rsidRPr="003D2CD0" w14:paraId="63583B1B" w14:textId="77777777" w:rsidTr="00F0106E">
        <w:tc>
          <w:tcPr>
            <w:tcW w:w="1011" w:type="dxa"/>
            <w:shd w:val="clear" w:color="auto" w:fill="E7E6E6" w:themeFill="background2"/>
            <w:vAlign w:val="center"/>
          </w:tcPr>
          <w:p w14:paraId="5EB291F7" w14:textId="77777777" w:rsidR="00593108" w:rsidRPr="003D2CD0" w:rsidRDefault="00593108" w:rsidP="000F7BB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D2CD0">
              <w:rPr>
                <w:rFonts w:ascii="Times New Roman" w:hAnsi="Times New Roman" w:cs="Times New Roman"/>
                <w:i/>
              </w:rPr>
              <w:t>Пореден №</w:t>
            </w:r>
          </w:p>
        </w:tc>
        <w:tc>
          <w:tcPr>
            <w:tcW w:w="2072" w:type="dxa"/>
            <w:shd w:val="clear" w:color="auto" w:fill="E7E6E6" w:themeFill="background2"/>
            <w:vAlign w:val="center"/>
          </w:tcPr>
          <w:p w14:paraId="0396A373" w14:textId="77777777" w:rsidR="00593108" w:rsidRPr="003D2CD0" w:rsidRDefault="00593108" w:rsidP="000F7BB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D2CD0">
              <w:rPr>
                <w:rFonts w:ascii="Times New Roman" w:hAnsi="Times New Roman" w:cs="Times New Roman"/>
                <w:i/>
              </w:rPr>
              <w:t>Наименование на артикула</w:t>
            </w:r>
          </w:p>
        </w:tc>
        <w:tc>
          <w:tcPr>
            <w:tcW w:w="9432" w:type="dxa"/>
            <w:shd w:val="clear" w:color="auto" w:fill="E7E6E6" w:themeFill="background2"/>
            <w:vAlign w:val="center"/>
          </w:tcPr>
          <w:p w14:paraId="450929C6" w14:textId="77777777" w:rsidR="00593108" w:rsidRPr="003D2CD0" w:rsidRDefault="00593108" w:rsidP="000F7BB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D2CD0">
              <w:rPr>
                <w:rFonts w:ascii="Times New Roman" w:hAnsi="Times New Roman" w:cs="Times New Roman"/>
                <w:i/>
              </w:rPr>
              <w:t>Минимални изисквания към артикула</w:t>
            </w: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64EB605D" w14:textId="77777777" w:rsidR="00593108" w:rsidRDefault="00593108" w:rsidP="000F7BB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D2CD0">
              <w:rPr>
                <w:rFonts w:ascii="Times New Roman" w:hAnsi="Times New Roman" w:cs="Times New Roman"/>
                <w:i/>
              </w:rPr>
              <w:t>Количество</w:t>
            </w:r>
          </w:p>
          <w:p w14:paraId="03D37C67" w14:textId="10D398ED" w:rsidR="0055561C" w:rsidRPr="003D2CD0" w:rsidRDefault="0055561C" w:rsidP="000F7BBA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(брой)</w:t>
            </w:r>
          </w:p>
        </w:tc>
      </w:tr>
      <w:tr w:rsidR="00593108" w:rsidRPr="006F4E94" w14:paraId="3BF63019" w14:textId="77777777" w:rsidTr="00F0106E">
        <w:tc>
          <w:tcPr>
            <w:tcW w:w="1011" w:type="dxa"/>
            <w:shd w:val="clear" w:color="auto" w:fill="auto"/>
          </w:tcPr>
          <w:p w14:paraId="587BCEA9" w14:textId="2624B312" w:rsidR="00593108" w:rsidRPr="006F4E94" w:rsidRDefault="00593108" w:rsidP="006B2881">
            <w:pPr>
              <w:jc w:val="center"/>
              <w:rPr>
                <w:rFonts w:ascii="Times New Roman" w:hAnsi="Times New Roman" w:cs="Times New Roman"/>
              </w:rPr>
            </w:pPr>
            <w:r w:rsidRPr="006F4E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2" w:type="dxa"/>
            <w:shd w:val="clear" w:color="auto" w:fill="auto"/>
          </w:tcPr>
          <w:p w14:paraId="5AD3318E" w14:textId="77777777" w:rsidR="00593108" w:rsidRDefault="00F0106E" w:rsidP="003949DD">
            <w:pPr>
              <w:jc w:val="center"/>
              <w:rPr>
                <w:rStyle w:val="filled-value2"/>
                <w:rFonts w:ascii="Times New Roman" w:hAnsi="Times New Roman" w:cs="Times New Roman"/>
                <w:sz w:val="22"/>
                <w:szCs w:val="22"/>
              </w:rPr>
            </w:pPr>
            <w:r w:rsidRPr="00F0106E">
              <w:rPr>
                <w:rStyle w:val="filled-value2"/>
                <w:rFonts w:ascii="Times New Roman" w:hAnsi="Times New Roman" w:cs="Times New Roman"/>
                <w:sz w:val="22"/>
                <w:szCs w:val="22"/>
                <w:specVanish w:val="0"/>
              </w:rPr>
              <w:t>Климатик Колонен единичен сплит</w:t>
            </w:r>
          </w:p>
          <w:p w14:paraId="51BAF985" w14:textId="77777777" w:rsidR="00021F65" w:rsidRPr="00021F65" w:rsidRDefault="00021F65" w:rsidP="00021F65">
            <w:pPr>
              <w:rPr>
                <w:rFonts w:ascii="Times New Roman" w:hAnsi="Times New Roman" w:cs="Times New Roman"/>
                <w:specVanish/>
              </w:rPr>
            </w:pPr>
          </w:p>
          <w:p w14:paraId="4F96017B" w14:textId="77777777" w:rsidR="00021F65" w:rsidRPr="00021F65" w:rsidRDefault="00021F65" w:rsidP="00021F65">
            <w:pPr>
              <w:rPr>
                <w:rFonts w:ascii="Times New Roman" w:hAnsi="Times New Roman" w:cs="Times New Roman"/>
                <w:specVanish/>
              </w:rPr>
            </w:pPr>
          </w:p>
          <w:p w14:paraId="13E8A068" w14:textId="77777777" w:rsidR="00021F65" w:rsidRDefault="00021F65" w:rsidP="00021F65">
            <w:pPr>
              <w:rPr>
                <w:rStyle w:val="filled-value2"/>
                <w:rFonts w:ascii="Times New Roman" w:hAnsi="Times New Roman" w:cs="Times New Roman"/>
                <w:sz w:val="22"/>
                <w:szCs w:val="22"/>
              </w:rPr>
            </w:pPr>
          </w:p>
          <w:p w14:paraId="69E43905" w14:textId="77777777" w:rsidR="00021F65" w:rsidRDefault="00021F65" w:rsidP="00021F65">
            <w:pPr>
              <w:rPr>
                <w:rStyle w:val="filled-value2"/>
                <w:rFonts w:ascii="Times New Roman" w:hAnsi="Times New Roman" w:cs="Times New Roman"/>
                <w:sz w:val="22"/>
                <w:szCs w:val="22"/>
              </w:rPr>
            </w:pPr>
          </w:p>
          <w:p w14:paraId="23284E9C" w14:textId="77777777" w:rsidR="00021F65" w:rsidRDefault="00021F65" w:rsidP="00021F65">
            <w:pPr>
              <w:rPr>
                <w:rStyle w:val="filled-value2"/>
                <w:rFonts w:ascii="Times New Roman" w:hAnsi="Times New Roman" w:cs="Times New Roman"/>
                <w:sz w:val="22"/>
                <w:szCs w:val="22"/>
              </w:rPr>
            </w:pPr>
          </w:p>
          <w:p w14:paraId="20B41704" w14:textId="736C7744" w:rsidR="00021F65" w:rsidRPr="00021F65" w:rsidRDefault="00021F65" w:rsidP="00021F6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432" w:type="dxa"/>
            <w:shd w:val="clear" w:color="auto" w:fill="auto"/>
            <w:vAlign w:val="center"/>
          </w:tcPr>
          <w:p w14:paraId="535C4DB4" w14:textId="43E4B79B" w:rsidR="00F406E2" w:rsidRPr="00F406E2" w:rsidRDefault="00F406E2" w:rsidP="00813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u w:val="single"/>
                <w:lang w:eastAsia="bg-BG"/>
              </w:rPr>
            </w:pPr>
            <w:r w:rsidRPr="00F406E2">
              <w:rPr>
                <w:rFonts w:ascii="Times New Roman" w:eastAsia="Times New Roman" w:hAnsi="Times New Roman" w:cs="Times New Roman"/>
                <w:b/>
                <w:u w:val="single"/>
                <w:lang w:eastAsia="bg-BG"/>
              </w:rPr>
              <w:t>Минимални технически параметри:</w:t>
            </w:r>
          </w:p>
          <w:p w14:paraId="7661543D" w14:textId="34F26D6A" w:rsidR="00813794" w:rsidRPr="00501FAC" w:rsidRDefault="00813794" w:rsidP="00813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>тип: Инверторен климатик</w:t>
            </w:r>
          </w:p>
          <w:p w14:paraId="3F19F80F" w14:textId="4020E51A" w:rsidR="00DE6734" w:rsidRPr="007B3EB1" w:rsidRDefault="00DE6734" w:rsidP="00DE6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Вид захранване </w:t>
            </w:r>
            <w:r w:rsidR="007B3EB1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монофазно </w:t>
            </w:r>
          </w:p>
          <w:p w14:paraId="624E2227" w14:textId="3C68BA91" w:rsidR="00DE6734" w:rsidRPr="007B3EB1" w:rsidRDefault="000A66EC" w:rsidP="00DE6734">
            <w:pPr>
              <w:spacing w:before="100" w:beforeAutospacing="1" w:after="100" w:afterAutospacing="1"/>
              <w:rPr>
                <w:rFonts w:eastAsia="Times New Roman" w:cs="Times New Roman"/>
                <w:bCs/>
                <w:lang w:eastAsia="bg-BG"/>
              </w:rPr>
            </w:pPr>
            <w:r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>Минимален е</w:t>
            </w:r>
            <w:r w:rsidR="00DE6734"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>нергиен клас отопление A</w:t>
            </w:r>
            <w:r w:rsidR="00DE6734" w:rsidRPr="00501FAC">
              <w:rPr>
                <w:rFonts w:ascii="Gadugi" w:eastAsia="Times New Roman" w:hAnsi="Gadugi" w:cs="Gadugi"/>
                <w:bCs/>
                <w:lang w:eastAsia="bg-BG"/>
              </w:rPr>
              <w:t>ᐩ</w:t>
            </w:r>
          </w:p>
          <w:p w14:paraId="6A810FAD" w14:textId="6C0CD71B" w:rsidR="00DE6734" w:rsidRPr="0081741B" w:rsidRDefault="000A66EC" w:rsidP="00DE6734">
            <w:pPr>
              <w:spacing w:before="100" w:beforeAutospacing="1" w:after="100" w:afterAutospacing="1"/>
              <w:rPr>
                <w:rFonts w:eastAsia="Times New Roman" w:cs="Times New Roman"/>
                <w:bCs/>
                <w:lang w:eastAsia="bg-BG"/>
              </w:rPr>
            </w:pPr>
            <w:r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>Минимален е</w:t>
            </w:r>
            <w:r w:rsidR="00DE6734"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>нергиен клас охлаждане A</w:t>
            </w:r>
            <w:r w:rsidR="007B3EB1" w:rsidRPr="00501FAC">
              <w:rPr>
                <w:rFonts w:ascii="Gadugi" w:eastAsia="Times New Roman" w:hAnsi="Gadugi" w:cs="Gadugi"/>
                <w:bCs/>
                <w:lang w:eastAsia="bg-BG"/>
              </w:rPr>
              <w:t>ᐩᐩ</w:t>
            </w:r>
          </w:p>
          <w:p w14:paraId="11E89243" w14:textId="77777777" w:rsidR="00504324" w:rsidRPr="00501FAC" w:rsidRDefault="00DE6734" w:rsidP="00DE6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Захранващо напрежение (V) </w:t>
            </w:r>
            <w:r w:rsidR="00504324"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220V-240V </w:t>
            </w:r>
          </w:p>
          <w:p w14:paraId="7592E326" w14:textId="68160D17" w:rsidR="00DE6734" w:rsidRDefault="007B3EB1" w:rsidP="00DE6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bg-BG"/>
              </w:rPr>
              <w:t>Минимална мощност BTU 24</w:t>
            </w:r>
            <w:r w:rsidR="00DE6734"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000 BTU </w:t>
            </w:r>
          </w:p>
          <w:p w14:paraId="3FB5ECCD" w14:textId="7A300F7A" w:rsidR="00F24D9D" w:rsidRDefault="00F24D9D" w:rsidP="00DE6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F24D9D">
              <w:rPr>
                <w:rFonts w:ascii="Times New Roman" w:eastAsia="Times New Roman" w:hAnsi="Times New Roman" w:cs="Times New Roman"/>
                <w:bCs/>
                <w:lang w:eastAsia="bg-BG"/>
              </w:rPr>
              <w:t>Хладилен агент R32</w:t>
            </w:r>
            <w:r w:rsidR="00624457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или еквивалент</w:t>
            </w:r>
            <w:r w:rsidRPr="00F24D9D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</w:p>
          <w:p w14:paraId="5A3D7097" w14:textId="2059D357" w:rsidR="00673D15" w:rsidRDefault="00673D15" w:rsidP="00DE6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bg-BG"/>
              </w:rPr>
              <w:lastRenderedPageBreak/>
              <w:t>Мини</w:t>
            </w:r>
            <w:r w:rsidR="009F08BB">
              <w:rPr>
                <w:rFonts w:ascii="Times New Roman" w:eastAsia="Times New Roman" w:hAnsi="Times New Roman" w:cs="Times New Roman"/>
                <w:bCs/>
                <w:lang w:eastAsia="bg-BG"/>
              </w:rPr>
              <w:t>мална дължина на тръбния път – 3</w:t>
            </w:r>
            <w:r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метра</w:t>
            </w:r>
            <w:r w:rsidR="007C201C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 w:rsidR="007C201C" w:rsidRPr="007C201C">
              <w:rPr>
                <w:rFonts w:ascii="Times New Roman" w:eastAsia="Times New Roman" w:hAnsi="Times New Roman" w:cs="Times New Roman"/>
                <w:bCs/>
                <w:lang w:eastAsia="bg-BG"/>
              </w:rPr>
              <w:t>(включително)</w:t>
            </w:r>
          </w:p>
          <w:p w14:paraId="0763D8FE" w14:textId="4AFEAAA0" w:rsidR="00F406E2" w:rsidRPr="00F406E2" w:rsidRDefault="00F406E2" w:rsidP="00DE6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u w:val="single"/>
                <w:lang w:eastAsia="bg-BG"/>
              </w:rPr>
            </w:pPr>
            <w:r w:rsidRPr="00F406E2">
              <w:rPr>
                <w:rFonts w:ascii="Times New Roman" w:eastAsia="Times New Roman" w:hAnsi="Times New Roman" w:cs="Times New Roman"/>
                <w:b/>
                <w:u w:val="single"/>
                <w:lang w:eastAsia="bg-BG"/>
              </w:rPr>
              <w:t>Технически параметри, подлежащи на оценка:</w:t>
            </w:r>
          </w:p>
          <w:p w14:paraId="277F6F6A" w14:textId="36A3AC72" w:rsidR="00DE6734" w:rsidRPr="00501FAC" w:rsidRDefault="00086ADE" w:rsidP="00DE6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bg-BG"/>
              </w:rPr>
              <w:t>Н</w:t>
            </w:r>
            <w:r w:rsidRPr="00086AD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оминална консумирана мощност  </w:t>
            </w:r>
            <w:r w:rsidR="00DE6734"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(отопление) (kW) </w:t>
            </w:r>
            <w:r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– максимум </w:t>
            </w:r>
            <w:r>
              <w:t xml:space="preserve"> </w:t>
            </w:r>
            <w:r w:rsidR="007B3EB1">
              <w:rPr>
                <w:rFonts w:ascii="Times New Roman" w:eastAsia="Times New Roman" w:hAnsi="Times New Roman" w:cs="Times New Roman"/>
                <w:bCs/>
                <w:lang w:eastAsia="bg-BG"/>
              </w:rPr>
              <w:t>2,</w:t>
            </w:r>
            <w:r w:rsidR="00624457">
              <w:rPr>
                <w:rFonts w:ascii="Times New Roman" w:eastAsia="Times New Roman" w:hAnsi="Times New Roman" w:cs="Times New Roman"/>
                <w:bCs/>
                <w:lang w:eastAsia="bg-BG"/>
              </w:rPr>
              <w:t>34</w:t>
            </w:r>
            <w:r w:rsidRPr="00086AD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>
              <w:t xml:space="preserve"> </w:t>
            </w:r>
            <w:r w:rsidRPr="00086AD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Kw </w:t>
            </w:r>
            <w:r w:rsidR="00B873A0" w:rsidRPr="00B873A0">
              <w:rPr>
                <w:rFonts w:ascii="Times New Roman" w:eastAsia="Times New Roman" w:hAnsi="Times New Roman" w:cs="Times New Roman"/>
                <w:bCs/>
                <w:lang w:eastAsia="bg-BG"/>
              </w:rPr>
              <w:t>(включително)</w:t>
            </w:r>
          </w:p>
          <w:p w14:paraId="5EE1ED7A" w14:textId="58B40ADD" w:rsidR="00DE6734" w:rsidRPr="00501FAC" w:rsidRDefault="00086ADE" w:rsidP="00DE6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086AD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Номинална консумирана мощност </w:t>
            </w:r>
            <w:r w:rsidR="00DE6734"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(охлаждане) (kW) </w:t>
            </w:r>
            <w:r>
              <w:t xml:space="preserve"> </w:t>
            </w:r>
            <w:r w:rsidRPr="00086ADE">
              <w:rPr>
                <w:rFonts w:ascii="Times New Roman" w:hAnsi="Times New Roman" w:cs="Times New Roman"/>
              </w:rPr>
              <w:t>- максимум</w:t>
            </w:r>
            <w:r>
              <w:t xml:space="preserve"> </w:t>
            </w:r>
            <w:r w:rsidR="007B3EB1">
              <w:rPr>
                <w:rFonts w:ascii="Times New Roman" w:eastAsia="Times New Roman" w:hAnsi="Times New Roman" w:cs="Times New Roman"/>
                <w:bCs/>
                <w:lang w:eastAsia="bg-BG"/>
              </w:rPr>
              <w:t>1,</w:t>
            </w:r>
            <w:r w:rsidR="00624457">
              <w:rPr>
                <w:rFonts w:ascii="Times New Roman" w:eastAsia="Times New Roman" w:hAnsi="Times New Roman" w:cs="Times New Roman"/>
                <w:bCs/>
                <w:lang w:eastAsia="bg-BG"/>
              </w:rPr>
              <w:t>89</w:t>
            </w:r>
            <w:r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 w:rsidRPr="00086ADE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Kw </w:t>
            </w:r>
            <w:r w:rsidR="00B873A0" w:rsidRPr="00B873A0">
              <w:rPr>
                <w:rFonts w:ascii="Times New Roman" w:eastAsia="Times New Roman" w:hAnsi="Times New Roman" w:cs="Times New Roman"/>
                <w:bCs/>
                <w:lang w:eastAsia="bg-BG"/>
              </w:rPr>
              <w:t>(включително)</w:t>
            </w:r>
          </w:p>
          <w:p w14:paraId="1C605576" w14:textId="3A33F6A4" w:rsidR="00DE6734" w:rsidRPr="00501FAC" w:rsidRDefault="00A01308" w:rsidP="00DE67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>Минимален р</w:t>
            </w:r>
            <w:r w:rsidR="00DE6734"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>аботен диапа</w:t>
            </w:r>
            <w:r w:rsidR="007B3EB1">
              <w:rPr>
                <w:rFonts w:ascii="Times New Roman" w:eastAsia="Times New Roman" w:hAnsi="Times New Roman" w:cs="Times New Roman"/>
                <w:bCs/>
                <w:lang w:eastAsia="bg-BG"/>
              </w:rPr>
              <w:t>зон при отопление (°С) -1</w:t>
            </w:r>
            <w:r w:rsidR="00E54E3E">
              <w:rPr>
                <w:rFonts w:ascii="Times New Roman" w:eastAsia="Times New Roman" w:hAnsi="Times New Roman" w:cs="Times New Roman"/>
                <w:bCs/>
                <w:lang w:eastAsia="bg-BG"/>
              </w:rPr>
              <w:t>0</w:t>
            </w:r>
            <w:r w:rsidR="007B3EB1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до +24</w:t>
            </w:r>
            <w:r w:rsidR="00B873A0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 w:rsidR="00B873A0" w:rsidRPr="00B873A0">
              <w:rPr>
                <w:rFonts w:ascii="Times New Roman" w:eastAsia="Times New Roman" w:hAnsi="Times New Roman" w:cs="Times New Roman"/>
                <w:bCs/>
                <w:lang w:eastAsia="bg-BG"/>
              </w:rPr>
              <w:t>(включително)</w:t>
            </w:r>
          </w:p>
          <w:p w14:paraId="37E3C454" w14:textId="64358622" w:rsidR="00673D15" w:rsidRPr="00501FAC" w:rsidRDefault="00A01308" w:rsidP="00F406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>Минимален р</w:t>
            </w:r>
            <w:r w:rsidR="00DE6734"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>аботен диапазон при охлаждане (°С) -1</w:t>
            </w:r>
            <w:r w:rsidR="00D31325">
              <w:rPr>
                <w:rFonts w:ascii="Times New Roman" w:eastAsia="Times New Roman" w:hAnsi="Times New Roman" w:cs="Times New Roman"/>
                <w:bCs/>
                <w:lang w:eastAsia="bg-BG"/>
              </w:rPr>
              <w:t>5</w:t>
            </w:r>
            <w:r w:rsidR="00DE6734" w:rsidRPr="00501FAC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до +46</w:t>
            </w:r>
            <w:r w:rsidR="00B873A0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</w:t>
            </w:r>
            <w:r w:rsidR="00B873A0" w:rsidRPr="00B873A0">
              <w:rPr>
                <w:rFonts w:ascii="Times New Roman" w:eastAsia="Times New Roman" w:hAnsi="Times New Roman" w:cs="Times New Roman"/>
                <w:bCs/>
                <w:lang w:eastAsia="bg-BG"/>
              </w:rPr>
              <w:t>(включително)</w:t>
            </w:r>
            <w:r w:rsidR="00B873A0">
              <w:rPr>
                <w:rFonts w:ascii="Times New Roman" w:eastAsia="Times New Roman" w:hAnsi="Times New Roman" w:cs="Times New Roman"/>
                <w:bCs/>
                <w:lang w:eastAsia="bg-BG"/>
              </w:rPr>
              <w:t xml:space="preserve">  </w:t>
            </w:r>
          </w:p>
        </w:tc>
        <w:tc>
          <w:tcPr>
            <w:tcW w:w="1416" w:type="dxa"/>
            <w:shd w:val="clear" w:color="auto" w:fill="auto"/>
          </w:tcPr>
          <w:p w14:paraId="7D5EE14D" w14:textId="1EEE2D1B" w:rsidR="00593108" w:rsidRPr="006F4E94" w:rsidRDefault="009F08BB" w:rsidP="000F7B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</w:tr>
      <w:tr w:rsidR="00593108" w:rsidRPr="003D2CD0" w14:paraId="28C6B57C" w14:textId="77777777" w:rsidTr="00F0106E">
        <w:tc>
          <w:tcPr>
            <w:tcW w:w="1011" w:type="dxa"/>
            <w:shd w:val="clear" w:color="auto" w:fill="FBE4D5" w:themeFill="accent2" w:themeFillTint="33"/>
            <w:vAlign w:val="center"/>
          </w:tcPr>
          <w:p w14:paraId="2D0D06A1" w14:textId="3C5F2457" w:rsidR="00593108" w:rsidRPr="003D2CD0" w:rsidRDefault="00593108" w:rsidP="006B28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72" w:type="dxa"/>
            <w:shd w:val="clear" w:color="auto" w:fill="FBE4D5" w:themeFill="accent2" w:themeFillTint="33"/>
            <w:vAlign w:val="center"/>
          </w:tcPr>
          <w:p w14:paraId="690D0A0D" w14:textId="56F2668D" w:rsidR="00593108" w:rsidRPr="003D2CD0" w:rsidRDefault="00593108" w:rsidP="00503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432" w:type="dxa"/>
            <w:shd w:val="clear" w:color="auto" w:fill="FBE4D5" w:themeFill="accent2" w:themeFillTint="33"/>
            <w:vAlign w:val="center"/>
          </w:tcPr>
          <w:p w14:paraId="344780B2" w14:textId="77777777" w:rsidR="00593108" w:rsidRPr="003D2CD0" w:rsidRDefault="00593108" w:rsidP="00503A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6" w:type="dxa"/>
            <w:shd w:val="clear" w:color="auto" w:fill="FBE4D5" w:themeFill="accent2" w:themeFillTint="33"/>
            <w:vAlign w:val="center"/>
          </w:tcPr>
          <w:p w14:paraId="2A8AC57A" w14:textId="77777777" w:rsidR="00593108" w:rsidRPr="003D2CD0" w:rsidRDefault="00593108" w:rsidP="00503AF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93108" w:rsidRPr="003D2CD0" w14:paraId="3B4953D4" w14:textId="77777777" w:rsidTr="00F0106E">
        <w:tc>
          <w:tcPr>
            <w:tcW w:w="1011" w:type="dxa"/>
            <w:shd w:val="clear" w:color="auto" w:fill="auto"/>
          </w:tcPr>
          <w:p w14:paraId="3E5707F4" w14:textId="4C78B6D6" w:rsidR="00593108" w:rsidRPr="000A66EC" w:rsidRDefault="000A66EC" w:rsidP="006B28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2BD90418" w14:textId="77777777" w:rsidR="00593108" w:rsidRDefault="00593108" w:rsidP="006B28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F7ED5C6" w14:textId="77777777" w:rsidR="00593108" w:rsidRDefault="00593108" w:rsidP="006B28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7FDBEA96" w14:textId="77777777" w:rsidR="00593108" w:rsidRDefault="00593108" w:rsidP="006B28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2C37EA5" w14:textId="77777777" w:rsidR="00593108" w:rsidRDefault="00593108" w:rsidP="006B28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10DE470D" w14:textId="77777777" w:rsidR="00593108" w:rsidRDefault="00593108" w:rsidP="006B28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A587FA9" w14:textId="77777777" w:rsidR="00593108" w:rsidRDefault="00593108" w:rsidP="006B28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70264A3D" w14:textId="77777777" w:rsidR="00593108" w:rsidRDefault="00593108" w:rsidP="006B28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07FAE9D2" w14:textId="77777777" w:rsidR="00593108" w:rsidRDefault="00593108" w:rsidP="006B28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FE8C0E1" w14:textId="77777777" w:rsidR="00593108" w:rsidRDefault="00593108" w:rsidP="006B28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1F2B86A6" w14:textId="43839A40" w:rsidR="00593108" w:rsidRPr="003D2CD0" w:rsidRDefault="00593108" w:rsidP="006B28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72" w:type="dxa"/>
            <w:shd w:val="clear" w:color="auto" w:fill="auto"/>
          </w:tcPr>
          <w:p w14:paraId="63D95E2D" w14:textId="39218B86" w:rsidR="00593108" w:rsidRPr="003D2CD0" w:rsidRDefault="000A66EC" w:rsidP="003949D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A66EC">
              <w:rPr>
                <w:rStyle w:val="filled-value2"/>
                <w:rFonts w:ascii="Times New Roman" w:hAnsi="Times New Roman" w:cs="Times New Roman"/>
                <w:specVanish w:val="0"/>
              </w:rPr>
              <w:t>Климатик стенен единичен сплит</w:t>
            </w:r>
          </w:p>
        </w:tc>
        <w:tc>
          <w:tcPr>
            <w:tcW w:w="9432" w:type="dxa"/>
            <w:shd w:val="clear" w:color="auto" w:fill="auto"/>
            <w:vAlign w:val="center"/>
          </w:tcPr>
          <w:p w14:paraId="2AEF8A7F" w14:textId="5B86613D" w:rsidR="00F24D9D" w:rsidRPr="00F24D9D" w:rsidRDefault="00F24D9D" w:rsidP="000A66E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u w:val="single"/>
                <w:lang w:eastAsia="bg-BG"/>
              </w:rPr>
            </w:pPr>
            <w:r w:rsidRPr="00F24D9D">
              <w:rPr>
                <w:rFonts w:ascii="Times New Roman" w:eastAsia="Times New Roman" w:hAnsi="Times New Roman" w:cs="Times New Roman"/>
                <w:b/>
                <w:u w:val="single"/>
                <w:lang w:eastAsia="bg-BG"/>
              </w:rPr>
              <w:t>Минимални технически параметри:</w:t>
            </w:r>
          </w:p>
          <w:p w14:paraId="0EE2A0B0" w14:textId="117AB146" w:rsidR="000A66EC" w:rsidRPr="000A66EC" w:rsidRDefault="000A66EC" w:rsidP="000A66E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0A66EC">
              <w:rPr>
                <w:rFonts w:ascii="Times New Roman" w:eastAsia="Times New Roman" w:hAnsi="Times New Roman" w:cs="Times New Roman"/>
                <w:bCs/>
                <w:lang w:eastAsia="bg-BG"/>
              </w:rPr>
              <w:t>тип: Инверторен климатик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742"/>
            </w:tblGrid>
            <w:tr w:rsidR="000A66EC" w:rsidRPr="000A66EC" w14:paraId="4849CFAF" w14:textId="77777777">
              <w:trPr>
                <w:trHeight w:val="1784"/>
              </w:trPr>
              <w:tc>
                <w:tcPr>
                  <w:tcW w:w="0" w:type="auto"/>
                </w:tcPr>
                <w:p w14:paraId="696914F9" w14:textId="2E6B55F4" w:rsidR="00F24D9D" w:rsidRDefault="007B3EB1" w:rsidP="00624457">
                  <w:pPr>
                    <w:framePr w:hSpace="141" w:wrap="around" w:vAnchor="text" w:hAnchor="text" w:xAlign="center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Минимална мощност BTU 12</w:t>
                  </w:r>
                  <w:r w:rsidR="00F24D9D" w:rsidRPr="00F24D9D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 xml:space="preserve"> 000 BTU</w:t>
                  </w:r>
                </w:p>
                <w:p w14:paraId="59BD6D0F" w14:textId="63B958A7" w:rsidR="000A66EC" w:rsidRPr="000A66EC" w:rsidRDefault="000A66EC" w:rsidP="00624457">
                  <w:pPr>
                    <w:framePr w:hSpace="141" w:wrap="around" w:vAnchor="text" w:hAnchor="text" w:xAlign="center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</w:pPr>
                  <w:r w:rsidRPr="006A2CD5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Минимален енергиен клас отопление A</w:t>
                  </w:r>
                  <w:r w:rsidRPr="006A2CD5">
                    <w:rPr>
                      <w:rFonts w:ascii="Gadugi" w:eastAsia="Times New Roman" w:hAnsi="Gadugi" w:cs="Gadugi"/>
                      <w:bCs/>
                      <w:lang w:eastAsia="bg-BG"/>
                    </w:rPr>
                    <w:t>ᐩᐩ</w:t>
                  </w:r>
                  <w:r w:rsidR="00BB56DF" w:rsidRPr="006A2CD5">
                    <w:rPr>
                      <w:rFonts w:ascii="Gadugi" w:eastAsia="Times New Roman" w:hAnsi="Gadugi" w:cs="Gadugi"/>
                      <w:bCs/>
                      <w:lang w:eastAsia="bg-BG"/>
                    </w:rPr>
                    <w:t>ᐩ</w:t>
                  </w:r>
                  <w:r w:rsidR="00BB56DF" w:rsidRPr="00BB56DF">
                    <w:rPr>
                      <w:rFonts w:ascii="Gadugi" w:eastAsia="Times New Roman" w:hAnsi="Gadugi" w:cs="Gadugi"/>
                      <w:bCs/>
                      <w:lang w:eastAsia="bg-BG"/>
                    </w:rPr>
                    <w:t xml:space="preserve"> </w:t>
                  </w:r>
                  <w:r w:rsidRPr="000A66EC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 xml:space="preserve"> </w:t>
                  </w:r>
                </w:p>
                <w:p w14:paraId="530DBE20" w14:textId="30FC0D23" w:rsidR="000A66EC" w:rsidRPr="000A66EC" w:rsidRDefault="000A66EC" w:rsidP="00624457">
                  <w:pPr>
                    <w:framePr w:hSpace="141" w:wrap="around" w:vAnchor="text" w:hAnchor="text" w:xAlign="center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Минимален е</w:t>
                  </w:r>
                  <w:r w:rsidRPr="000A66EC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нергиен клас охлаждане A</w:t>
                  </w:r>
                  <w:r w:rsidRPr="000A66EC">
                    <w:rPr>
                      <w:rFonts w:ascii="Gadugi" w:eastAsia="Times New Roman" w:hAnsi="Gadugi" w:cs="Gadugi"/>
                      <w:bCs/>
                      <w:lang w:eastAsia="bg-BG"/>
                    </w:rPr>
                    <w:t>ᐩᐩ</w:t>
                  </w:r>
                  <w:r w:rsidR="007B3EB1" w:rsidRPr="00501FAC">
                    <w:rPr>
                      <w:rFonts w:ascii="Gadugi" w:eastAsia="Times New Roman" w:hAnsi="Gadugi" w:cs="Gadugi"/>
                      <w:bCs/>
                      <w:lang w:eastAsia="bg-BG"/>
                    </w:rPr>
                    <w:t>ᐩ</w:t>
                  </w:r>
                  <w:r w:rsidRPr="000A66EC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 xml:space="preserve"> </w:t>
                  </w:r>
                </w:p>
                <w:p w14:paraId="5143BE1F" w14:textId="252AB0FF" w:rsidR="000A66EC" w:rsidRPr="000A66EC" w:rsidRDefault="000A66EC" w:rsidP="00624457">
                  <w:pPr>
                    <w:framePr w:hSpace="141" w:wrap="around" w:vAnchor="text" w:hAnchor="text" w:xAlign="center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</w:pPr>
                  <w:r w:rsidRPr="000A66EC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 xml:space="preserve">Захранване Външно </w:t>
                  </w:r>
                  <w:r w:rsidR="00F24D9D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еднофазно</w:t>
                  </w:r>
                </w:p>
                <w:p w14:paraId="2EE185B4" w14:textId="10953A29" w:rsidR="000A66EC" w:rsidRDefault="000A66EC" w:rsidP="00624457">
                  <w:pPr>
                    <w:framePr w:hSpace="141" w:wrap="around" w:vAnchor="text" w:hAnchor="text" w:xAlign="center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</w:pPr>
                  <w:r w:rsidRPr="000A66EC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lastRenderedPageBreak/>
                    <w:t xml:space="preserve">Захранващо напрежение (V) 220V-240V </w:t>
                  </w:r>
                </w:p>
                <w:p w14:paraId="62426DE6" w14:textId="60765EB9" w:rsidR="00B428BC" w:rsidRPr="00FF2E82" w:rsidRDefault="00F24D9D" w:rsidP="00624457">
                  <w:pPr>
                    <w:framePr w:hSpace="141" w:wrap="around" w:vAnchor="text" w:hAnchor="text" w:xAlign="center" w:y="1"/>
                    <w:spacing w:before="100" w:beforeAutospacing="1" w:after="100" w:afterAutospacing="1"/>
                    <w:suppressOverlap/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</w:pPr>
                  <w:r w:rsidRPr="00FF2E82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 xml:space="preserve">Хладилен агент </w:t>
                  </w:r>
                  <w:r w:rsidR="007532C1" w:rsidRPr="00FF2E82">
                    <w:rPr>
                      <w:rFonts w:ascii="Times New Roman" w:hAnsi="Times New Roman" w:cs="Times New Roman"/>
                    </w:rPr>
                    <w:t>R32</w:t>
                  </w:r>
                  <w:r w:rsidR="007532C1" w:rsidRPr="00FF2E82">
                    <w:rPr>
                      <w:rFonts w:ascii="Times New Roman" w:hAnsi="Times New Roman" w:cs="Times New Roman"/>
                    </w:rPr>
                    <w:t xml:space="preserve"> или </w:t>
                  </w:r>
                  <w:r w:rsidR="00B428BC" w:rsidRPr="00FF2E82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R410A</w:t>
                  </w:r>
                  <w:r w:rsidR="007532C1" w:rsidRPr="00FF2E82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 xml:space="preserve"> или еквивалент</w:t>
                  </w:r>
                </w:p>
                <w:p w14:paraId="591D2F98" w14:textId="2F7CCFF3" w:rsidR="00673D15" w:rsidRDefault="00673D15" w:rsidP="00624457">
                  <w:pPr>
                    <w:framePr w:hSpace="141" w:wrap="around" w:vAnchor="text" w:hAnchor="text" w:xAlign="center" w:y="1"/>
                    <w:spacing w:before="100" w:beforeAutospacing="1" w:after="100" w:afterAutospacing="1"/>
                    <w:suppressOverlap/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Миним</w:t>
                  </w:r>
                  <w:r w:rsidR="007B3EB1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 xml:space="preserve">ална дължина на тръбния път – 3 </w:t>
                  </w:r>
                  <w:r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метра</w:t>
                  </w:r>
                  <w:r w:rsidR="007C201C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 xml:space="preserve"> </w:t>
                  </w:r>
                  <w:r w:rsidR="007C201C" w:rsidRPr="007C201C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(включително)</w:t>
                  </w:r>
                </w:p>
                <w:p w14:paraId="40B6673E" w14:textId="77777777" w:rsidR="00F24D9D" w:rsidRDefault="00F24D9D" w:rsidP="00624457">
                  <w:pPr>
                    <w:framePr w:hSpace="141" w:wrap="around" w:vAnchor="text" w:hAnchor="text" w:xAlign="center" w:y="1"/>
                    <w:spacing w:before="100" w:beforeAutospacing="1" w:after="100" w:afterAutospacing="1"/>
                    <w:suppressOverlap/>
                    <w:rPr>
                      <w:rFonts w:ascii="Times New Roman" w:eastAsia="Times New Roman" w:hAnsi="Times New Roman" w:cs="Times New Roman"/>
                      <w:b/>
                      <w:u w:val="single"/>
                      <w:lang w:eastAsia="bg-BG"/>
                    </w:rPr>
                  </w:pPr>
                  <w:r w:rsidRPr="00F406E2">
                    <w:rPr>
                      <w:rFonts w:ascii="Times New Roman" w:eastAsia="Times New Roman" w:hAnsi="Times New Roman" w:cs="Times New Roman"/>
                      <w:b/>
                      <w:u w:val="single"/>
                      <w:lang w:eastAsia="bg-BG"/>
                    </w:rPr>
                    <w:t>Технически параметри, подлежащи на оценка:</w:t>
                  </w:r>
                </w:p>
                <w:p w14:paraId="0479B570" w14:textId="77777777" w:rsidR="002F3395" w:rsidRPr="006A2CD5" w:rsidRDefault="002F3395" w:rsidP="00624457">
                  <w:pPr>
                    <w:framePr w:hSpace="141" w:wrap="around" w:vAnchor="text" w:hAnchor="text" w:xAlign="center" w:y="1"/>
                    <w:spacing w:before="100" w:beforeAutospacing="1" w:after="100" w:afterAutospacing="1"/>
                    <w:suppressOverlap/>
                    <w:jc w:val="both"/>
                    <w:rPr>
                      <w:rFonts w:ascii="Times New Roman" w:hAnsi="Times New Roman"/>
                      <w:bCs/>
                      <w:lang w:eastAsia="bg-BG"/>
                    </w:rPr>
                  </w:pPr>
                  <w:r w:rsidRPr="006A2CD5">
                    <w:rPr>
                      <w:rFonts w:ascii="Times New Roman" w:hAnsi="Times New Roman"/>
                      <w:bCs/>
                      <w:lang w:eastAsia="bg-BG"/>
                    </w:rPr>
                    <w:t xml:space="preserve">Номинална консумирана мощност  (отопление) (kW) – максимум  </w:t>
                  </w:r>
                  <w:r w:rsidRPr="006A2CD5">
                    <w:rPr>
                      <w:rFonts w:ascii="Times New Roman" w:hAnsi="Times New Roman"/>
                      <w:bCs/>
                      <w:lang w:val="en-US" w:eastAsia="bg-BG"/>
                    </w:rPr>
                    <w:t>0.80</w:t>
                  </w:r>
                  <w:r w:rsidRPr="006A2CD5">
                    <w:rPr>
                      <w:rFonts w:ascii="Times New Roman" w:hAnsi="Times New Roman"/>
                      <w:bCs/>
                      <w:lang w:eastAsia="bg-BG"/>
                    </w:rPr>
                    <w:t xml:space="preserve">  Kw (включително)</w:t>
                  </w:r>
                </w:p>
                <w:p w14:paraId="4C322E1A" w14:textId="77777777" w:rsidR="002F3395" w:rsidRPr="00A01308" w:rsidRDefault="002F3395" w:rsidP="00624457">
                  <w:pPr>
                    <w:framePr w:hSpace="141" w:wrap="around" w:vAnchor="text" w:hAnchor="text" w:xAlign="center" w:y="1"/>
                    <w:spacing w:before="100" w:beforeAutospacing="1" w:after="100" w:afterAutospacing="1"/>
                    <w:suppressOverlap/>
                    <w:jc w:val="both"/>
                    <w:rPr>
                      <w:rFonts w:ascii="Times New Roman" w:hAnsi="Times New Roman"/>
                      <w:bCs/>
                      <w:lang w:eastAsia="bg-BG"/>
                    </w:rPr>
                  </w:pPr>
                  <w:r w:rsidRPr="006A2CD5">
                    <w:rPr>
                      <w:rFonts w:ascii="Times New Roman" w:hAnsi="Times New Roman"/>
                      <w:bCs/>
                      <w:lang w:eastAsia="bg-BG"/>
                    </w:rPr>
                    <w:t>Номинална консумирана мощност  (охлаждане) (kW)  - максимум 0,</w:t>
                  </w:r>
                  <w:r w:rsidRPr="006A2CD5">
                    <w:rPr>
                      <w:rFonts w:ascii="Times New Roman" w:hAnsi="Times New Roman"/>
                      <w:bCs/>
                      <w:lang w:val="en-US" w:eastAsia="bg-BG"/>
                    </w:rPr>
                    <w:t>82</w:t>
                  </w:r>
                  <w:r w:rsidRPr="006A2CD5">
                    <w:rPr>
                      <w:rFonts w:ascii="Times New Roman" w:hAnsi="Times New Roman"/>
                      <w:bCs/>
                      <w:lang w:eastAsia="bg-BG"/>
                    </w:rPr>
                    <w:t xml:space="preserve"> Kw (включително)</w:t>
                  </w:r>
                </w:p>
                <w:p w14:paraId="6AA9FB89" w14:textId="669D053F" w:rsidR="00A01308" w:rsidRPr="00A01308" w:rsidRDefault="00A01308" w:rsidP="00624457">
                  <w:pPr>
                    <w:framePr w:hSpace="141" w:wrap="around" w:vAnchor="text" w:hAnchor="text" w:xAlign="center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Минимален р</w:t>
                  </w:r>
                  <w:r w:rsidRPr="00A01308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аботен диапазон при отопление (°С) -</w:t>
                  </w:r>
                  <w:r w:rsidR="0091510E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20</w:t>
                  </w:r>
                  <w:r w:rsidRPr="00A01308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 xml:space="preserve"> до +24</w:t>
                  </w:r>
                  <w:r w:rsidR="00B873A0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 xml:space="preserve"> </w:t>
                  </w:r>
                  <w:r w:rsidR="00B873A0" w:rsidRPr="00B873A0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(включително)</w:t>
                  </w:r>
                </w:p>
                <w:p w14:paraId="332908F8" w14:textId="19161575" w:rsidR="001B15FB" w:rsidRPr="000A66EC" w:rsidRDefault="00A01308" w:rsidP="00624457">
                  <w:pPr>
                    <w:framePr w:hSpace="141" w:wrap="around" w:vAnchor="text" w:hAnchor="text" w:xAlign="center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Минимален р</w:t>
                  </w:r>
                  <w:r w:rsidRPr="00A01308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аботен диапазон при охлаждане (°С) -10 до +46</w:t>
                  </w:r>
                  <w:r w:rsidR="00B873A0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 xml:space="preserve"> </w:t>
                  </w:r>
                  <w:r w:rsidR="00B873A0" w:rsidRPr="00B873A0">
                    <w:rPr>
                      <w:rFonts w:ascii="Times New Roman" w:eastAsia="Times New Roman" w:hAnsi="Times New Roman" w:cs="Times New Roman"/>
                      <w:bCs/>
                      <w:lang w:eastAsia="bg-BG"/>
                    </w:rPr>
                    <w:t>(включително)</w:t>
                  </w:r>
                </w:p>
              </w:tc>
            </w:tr>
          </w:tbl>
          <w:p w14:paraId="24FED651" w14:textId="56FBA480" w:rsidR="00593108" w:rsidRPr="003D2CD0" w:rsidRDefault="00593108" w:rsidP="006F4E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6" w:type="dxa"/>
            <w:shd w:val="clear" w:color="auto" w:fill="auto"/>
          </w:tcPr>
          <w:p w14:paraId="7EA2815A" w14:textId="66D6E0AA" w:rsidR="00593108" w:rsidRPr="00593108" w:rsidRDefault="00372984" w:rsidP="006B28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</w:t>
            </w:r>
          </w:p>
        </w:tc>
      </w:tr>
      <w:tr w:rsidR="00593108" w:rsidRPr="003D2CD0" w14:paraId="1879BDCE" w14:textId="77777777" w:rsidTr="00F0106E">
        <w:tc>
          <w:tcPr>
            <w:tcW w:w="1011" w:type="dxa"/>
            <w:shd w:val="clear" w:color="auto" w:fill="FBE4D5" w:themeFill="accent2" w:themeFillTint="33"/>
            <w:vAlign w:val="center"/>
          </w:tcPr>
          <w:p w14:paraId="2AAFA06B" w14:textId="61060211" w:rsidR="00593108" w:rsidRPr="003D2CD0" w:rsidRDefault="00593108" w:rsidP="006B28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2" w:type="dxa"/>
            <w:shd w:val="clear" w:color="auto" w:fill="FBE4D5" w:themeFill="accent2" w:themeFillTint="33"/>
            <w:vAlign w:val="center"/>
          </w:tcPr>
          <w:p w14:paraId="2EA9E663" w14:textId="6FEC8DBA" w:rsidR="00593108" w:rsidRPr="003D2CD0" w:rsidRDefault="00593108" w:rsidP="00503AF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432" w:type="dxa"/>
            <w:shd w:val="clear" w:color="auto" w:fill="FBE4D5" w:themeFill="accent2" w:themeFillTint="33"/>
            <w:vAlign w:val="center"/>
          </w:tcPr>
          <w:p w14:paraId="46F842AD" w14:textId="77777777" w:rsidR="00593108" w:rsidRPr="003D2CD0" w:rsidRDefault="00593108" w:rsidP="00503A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16" w:type="dxa"/>
            <w:shd w:val="clear" w:color="auto" w:fill="FBE4D5" w:themeFill="accent2" w:themeFillTint="33"/>
            <w:vAlign w:val="center"/>
          </w:tcPr>
          <w:p w14:paraId="76F10C82" w14:textId="77777777" w:rsidR="00593108" w:rsidRPr="003D2CD0" w:rsidRDefault="00593108" w:rsidP="00503AF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355C746" w14:textId="77777777" w:rsidR="00DF4DB8" w:rsidRDefault="00DF4DB8" w:rsidP="00BF2533"/>
    <w:sectPr w:rsidR="00DF4DB8" w:rsidSect="000F7BBA">
      <w:headerReference w:type="default" r:id="rId7"/>
      <w:footerReference w:type="even" r:id="rId8"/>
      <w:footerReference w:type="default" r:id="rId9"/>
      <w:pgSz w:w="15840" w:h="12240" w:orient="landscape"/>
      <w:pgMar w:top="1309" w:right="1180" w:bottom="1020" w:left="719" w:header="426" w:footer="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6DFFF" w14:textId="77777777" w:rsidR="00C36805" w:rsidRDefault="00C36805" w:rsidP="008D4DFF">
      <w:pPr>
        <w:spacing w:after="0" w:line="240" w:lineRule="auto"/>
      </w:pPr>
      <w:r>
        <w:separator/>
      </w:r>
    </w:p>
  </w:endnote>
  <w:endnote w:type="continuationSeparator" w:id="0">
    <w:p w14:paraId="0684B34A" w14:textId="77777777" w:rsidR="00C36805" w:rsidRDefault="00C36805" w:rsidP="008D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8DFD2" w14:textId="77777777" w:rsidR="003D5AD3" w:rsidRDefault="003D5AD3" w:rsidP="000F7B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8F5859" w14:textId="77777777" w:rsidR="003D5AD3" w:rsidRDefault="003D5AD3" w:rsidP="000F7BB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A8A16" w14:textId="27139CBD" w:rsidR="003D5AD3" w:rsidRDefault="003D5AD3" w:rsidP="000F7B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5AF9">
      <w:rPr>
        <w:rStyle w:val="PageNumber"/>
        <w:noProof/>
      </w:rPr>
      <w:t>3</w:t>
    </w:r>
    <w:r>
      <w:rPr>
        <w:rStyle w:val="PageNumber"/>
      </w:rPr>
      <w:fldChar w:fldCharType="end"/>
    </w:r>
  </w:p>
  <w:p w14:paraId="466AC9F6" w14:textId="77777777" w:rsidR="00BA127E" w:rsidRPr="00BA127E" w:rsidRDefault="00BA127E" w:rsidP="00BA127E">
    <w:pPr>
      <w:tabs>
        <w:tab w:val="center" w:pos="4153"/>
        <w:tab w:val="right" w:pos="8306"/>
      </w:tabs>
      <w:spacing w:after="0" w:line="240" w:lineRule="auto"/>
      <w:ind w:right="360"/>
      <w:jc w:val="center"/>
      <w:rPr>
        <w:rFonts w:ascii="Times New Roman" w:eastAsia="Times New Roman" w:hAnsi="Times New Roman" w:cs="Times New Roman"/>
        <w:i/>
        <w:iCs/>
        <w:sz w:val="20"/>
        <w:szCs w:val="24"/>
        <w:lang w:val="en-US"/>
      </w:rPr>
    </w:pPr>
    <w:r w:rsidRPr="00BA127E">
      <w:rPr>
        <w:rFonts w:ascii="Times New Roman" w:eastAsia="Times New Roman" w:hAnsi="Times New Roman" w:cs="Times New Roman"/>
        <w:i/>
        <w:iCs/>
        <w:sz w:val="20"/>
        <w:szCs w:val="24"/>
        <w:lang w:val="en-US"/>
      </w:rPr>
      <w:t>-------------------------------------------------------www.eufunds.bg------------------------------------------------------------</w:t>
    </w:r>
  </w:p>
  <w:p w14:paraId="2FB25F4D" w14:textId="01DE54C2" w:rsidR="009F08BB" w:rsidRPr="005D08EA" w:rsidRDefault="009F08BB" w:rsidP="009F08BB">
    <w:pPr>
      <w:pStyle w:val="Footer"/>
      <w:ind w:right="360"/>
      <w:jc w:val="center"/>
      <w:rPr>
        <w:i/>
        <w:iCs/>
        <w:sz w:val="20"/>
      </w:rPr>
    </w:pPr>
    <w:r w:rsidRPr="005D08EA">
      <w:rPr>
        <w:i/>
        <w:iCs/>
        <w:sz w:val="20"/>
      </w:rPr>
      <w:t>Този документ е създаден в изпълнение на проект по договор № BG05SFPR002-1.004-</w:t>
    </w:r>
    <w:r w:rsidR="00BB56DF">
      <w:rPr>
        <w:i/>
        <w:iCs/>
        <w:sz w:val="20"/>
        <w:lang w:val="bg-BG"/>
      </w:rPr>
      <w:t>0935</w:t>
    </w:r>
    <w:r w:rsidRPr="005D08EA">
      <w:rPr>
        <w:i/>
        <w:iCs/>
        <w:sz w:val="20"/>
      </w:rPr>
      <w:t xml:space="preserve">-C01 </w:t>
    </w:r>
    <w:r>
      <w:rPr>
        <w:i/>
        <w:iCs/>
        <w:sz w:val="20"/>
        <w:lang w:val="bg-BG"/>
      </w:rPr>
      <w:t>„</w:t>
    </w:r>
    <w:r w:rsidRPr="00C74A72">
      <w:rPr>
        <w:i/>
        <w:iCs/>
        <w:sz w:val="20"/>
      </w:rPr>
      <w:t xml:space="preserve">Добра работна среда и по- качествени работни места”  </w:t>
    </w:r>
    <w:r w:rsidRPr="005D08EA">
      <w:rPr>
        <w:i/>
        <w:iCs/>
        <w:sz w:val="20"/>
      </w:rPr>
      <w:t>в "</w:t>
    </w:r>
    <w:r>
      <w:rPr>
        <w:i/>
        <w:iCs/>
        <w:sz w:val="20"/>
        <w:lang w:val="bg-BG"/>
      </w:rPr>
      <w:t xml:space="preserve">Перламет Се </w:t>
    </w:r>
    <w:r w:rsidRPr="005D08EA">
      <w:rPr>
        <w:i/>
        <w:iCs/>
        <w:sz w:val="20"/>
      </w:rPr>
      <w:t>" ООД”. Документът е създаден с финансовата подкрепа на Оперативна програма „Развитие на човешките ресурси ” 20</w:t>
    </w:r>
    <w:r>
      <w:rPr>
        <w:i/>
        <w:iCs/>
        <w:sz w:val="20"/>
      </w:rPr>
      <w:t>21</w:t>
    </w:r>
    <w:r w:rsidRPr="005D08EA">
      <w:rPr>
        <w:i/>
        <w:iCs/>
        <w:sz w:val="20"/>
      </w:rPr>
      <w:t>-202</w:t>
    </w:r>
    <w:r>
      <w:rPr>
        <w:i/>
        <w:iCs/>
        <w:sz w:val="20"/>
      </w:rPr>
      <w:t>7</w:t>
    </w:r>
    <w:r w:rsidRPr="005D08EA">
      <w:rPr>
        <w:i/>
        <w:iCs/>
        <w:sz w:val="20"/>
      </w:rPr>
      <w:t>, съфинансирана от Европейския съюз чрез Европейския социален фонд. Цялата отговорност за съдържанието на документа се носи от "</w:t>
    </w:r>
    <w:r>
      <w:rPr>
        <w:i/>
        <w:iCs/>
        <w:sz w:val="20"/>
        <w:lang w:val="bg-BG"/>
      </w:rPr>
      <w:t>Перламет СЕ</w:t>
    </w:r>
    <w:r w:rsidRPr="005D08EA">
      <w:rPr>
        <w:i/>
        <w:iCs/>
        <w:sz w:val="20"/>
      </w:rPr>
      <w:t>" ООД и при никакви обстоятелства не може да се приема, че този документ отразява официалното становище на Европейския Съюз и Управляващия Орган</w:t>
    </w:r>
  </w:p>
  <w:p w14:paraId="75EF7EE3" w14:textId="46C2804F" w:rsidR="00BA127E" w:rsidRPr="00BA127E" w:rsidRDefault="00BA127E" w:rsidP="00BA127E">
    <w:pPr>
      <w:tabs>
        <w:tab w:val="center" w:pos="4153"/>
        <w:tab w:val="right" w:pos="8306"/>
      </w:tabs>
      <w:spacing w:after="0" w:line="240" w:lineRule="auto"/>
      <w:ind w:right="360"/>
      <w:jc w:val="center"/>
      <w:rPr>
        <w:rFonts w:ascii="Times New Roman" w:eastAsia="Times New Roman" w:hAnsi="Times New Roman" w:cs="Times New Roman"/>
        <w:sz w:val="20"/>
        <w:szCs w:val="24"/>
        <w:lang w:val="en-US"/>
      </w:rPr>
    </w:pPr>
    <w:r w:rsidRPr="00BA127E">
      <w:rPr>
        <w:rFonts w:ascii="HebarU" w:eastAsia="Times New Roman" w:hAnsi="HebarU" w:cs="Times New Roman"/>
        <w:noProof/>
        <w:sz w:val="24"/>
        <w:szCs w:val="24"/>
        <w:lang w:val="en-US"/>
      </w:rPr>
      <w:drawing>
        <wp:anchor distT="0" distB="0" distL="114300" distR="114300" simplePos="0" relativeHeight="251662336" behindDoc="0" locked="0" layoutInCell="1" allowOverlap="1" wp14:anchorId="329CDA2D" wp14:editId="59759549">
          <wp:simplePos x="0" y="0"/>
          <wp:positionH relativeFrom="column">
            <wp:posOffset>3232150</wp:posOffset>
          </wp:positionH>
          <wp:positionV relativeFrom="paragraph">
            <wp:posOffset>1270</wp:posOffset>
          </wp:positionV>
          <wp:extent cx="1979930" cy="413385"/>
          <wp:effectExtent l="0" t="0" r="1270" b="571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413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E3BDED" w14:textId="77777777" w:rsidR="00BA127E" w:rsidRPr="00BA127E" w:rsidRDefault="00BA127E" w:rsidP="00BA127E">
    <w:pPr>
      <w:tabs>
        <w:tab w:val="center" w:pos="4153"/>
        <w:tab w:val="right" w:pos="8306"/>
      </w:tabs>
      <w:spacing w:after="0" w:line="240" w:lineRule="auto"/>
      <w:ind w:right="360"/>
      <w:rPr>
        <w:rFonts w:ascii="Times New Roman" w:eastAsia="Times New Roman" w:hAnsi="Times New Roman" w:cs="Times New Roman"/>
        <w:i/>
        <w:sz w:val="18"/>
        <w:szCs w:val="20"/>
      </w:rPr>
    </w:pPr>
  </w:p>
  <w:p w14:paraId="702D3D88" w14:textId="1A0E5342" w:rsidR="003D5AD3" w:rsidRPr="00747F65" w:rsidRDefault="003D5AD3" w:rsidP="00747F65">
    <w:pPr>
      <w:tabs>
        <w:tab w:val="center" w:pos="4536"/>
        <w:tab w:val="right" w:pos="9072"/>
      </w:tabs>
      <w:suppressAutoHyphens/>
      <w:autoSpaceDE w:val="0"/>
      <w:autoSpaceDN w:val="0"/>
      <w:spacing w:after="24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AB0BB" w14:textId="77777777" w:rsidR="00C36805" w:rsidRDefault="00C36805" w:rsidP="008D4DFF">
      <w:pPr>
        <w:spacing w:after="0" w:line="240" w:lineRule="auto"/>
      </w:pPr>
      <w:r>
        <w:separator/>
      </w:r>
    </w:p>
  </w:footnote>
  <w:footnote w:type="continuationSeparator" w:id="0">
    <w:p w14:paraId="154F1733" w14:textId="77777777" w:rsidR="00C36805" w:rsidRDefault="00C36805" w:rsidP="008D4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0CDE4" w14:textId="77777777" w:rsidR="003D5AD3" w:rsidRPr="007712F8" w:rsidRDefault="003D5AD3" w:rsidP="000F7BBA">
    <w:pPr>
      <w:pStyle w:val="Header"/>
      <w:pBdr>
        <w:bottom w:val="double" w:sz="4" w:space="31" w:color="auto"/>
      </w:pBdr>
      <w:jc w:val="right"/>
      <w:rPr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016BF7C" wp14:editId="63BCD63B">
          <wp:simplePos x="0" y="0"/>
          <wp:positionH relativeFrom="column">
            <wp:posOffset>7742555</wp:posOffset>
          </wp:positionH>
          <wp:positionV relativeFrom="paragraph">
            <wp:posOffset>10795</wp:posOffset>
          </wp:positionV>
          <wp:extent cx="1187450" cy="798830"/>
          <wp:effectExtent l="0" t="0" r="0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E737BA2" wp14:editId="0F5AECC4">
          <wp:simplePos x="0" y="0"/>
          <wp:positionH relativeFrom="column">
            <wp:posOffset>-167005</wp:posOffset>
          </wp:positionH>
          <wp:positionV relativeFrom="paragraph">
            <wp:posOffset>8255</wp:posOffset>
          </wp:positionV>
          <wp:extent cx="1035050" cy="10668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D75C8D" w14:textId="77777777" w:rsidR="003D5AD3" w:rsidRDefault="003D5AD3" w:rsidP="000F7BBA">
    <w:pPr>
      <w:pStyle w:val="Header"/>
      <w:pBdr>
        <w:bottom w:val="double" w:sz="4" w:space="31" w:color="auto"/>
      </w:pBdr>
      <w:jc w:val="center"/>
      <w:rPr>
        <w:b/>
        <w:noProof/>
        <w:sz w:val="20"/>
      </w:rPr>
    </w:pPr>
    <w:bookmarkStart w:id="2" w:name="OLE_LINK1"/>
  </w:p>
  <w:p w14:paraId="030653F6" w14:textId="77777777" w:rsidR="003D5AD3" w:rsidRDefault="003D5AD3" w:rsidP="000F7BBA">
    <w:pPr>
      <w:pStyle w:val="Header"/>
      <w:pBdr>
        <w:bottom w:val="double" w:sz="4" w:space="31" w:color="auto"/>
      </w:pBdr>
      <w:jc w:val="center"/>
      <w:rPr>
        <w:noProof/>
        <w:sz w:val="22"/>
        <w:szCs w:val="22"/>
        <w:lang w:val="bg-BG"/>
      </w:rPr>
    </w:pPr>
  </w:p>
  <w:p w14:paraId="24CFA377" w14:textId="77777777" w:rsidR="003D5AD3" w:rsidRDefault="003D5AD3" w:rsidP="000F7BBA">
    <w:pPr>
      <w:pStyle w:val="Header"/>
      <w:pBdr>
        <w:bottom w:val="double" w:sz="4" w:space="31" w:color="auto"/>
      </w:pBdr>
      <w:jc w:val="center"/>
      <w:rPr>
        <w:noProof/>
        <w:sz w:val="22"/>
        <w:szCs w:val="22"/>
        <w:lang w:val="bg-BG"/>
      </w:rPr>
    </w:pPr>
  </w:p>
  <w:p w14:paraId="4CBECE52" w14:textId="77777777" w:rsidR="003D5AD3" w:rsidRPr="008C1620" w:rsidRDefault="003D5AD3" w:rsidP="000F7BBA">
    <w:pPr>
      <w:pStyle w:val="Header"/>
      <w:pBdr>
        <w:bottom w:val="double" w:sz="4" w:space="31" w:color="auto"/>
      </w:pBdr>
      <w:jc w:val="center"/>
      <w:rPr>
        <w:noProof/>
        <w:sz w:val="22"/>
        <w:szCs w:val="22"/>
        <w:lang w:val="bg-BG"/>
      </w:rPr>
    </w:pPr>
    <w:r>
      <w:rPr>
        <w:noProof/>
        <w:sz w:val="22"/>
        <w:szCs w:val="22"/>
        <w:lang w:val="bg-BG"/>
      </w:rPr>
      <w:t>Процедурата се осъществява с финансовата подкрепа на Европейския социален фонд</w:t>
    </w:r>
  </w:p>
  <w:p w14:paraId="390544CB" w14:textId="77777777" w:rsidR="00371AA4" w:rsidRPr="009F08BB" w:rsidRDefault="00371AA4" w:rsidP="00371AA4">
    <w:pPr>
      <w:spacing w:after="120" w:line="240" w:lineRule="auto"/>
      <w:jc w:val="center"/>
      <w:rPr>
        <w:rFonts w:ascii="Arial" w:eastAsia="Times New Roman" w:hAnsi="Arial" w:cs="Arial"/>
        <w:b/>
        <w:spacing w:val="-10"/>
        <w:kern w:val="28"/>
      </w:rPr>
    </w:pPr>
    <w:r w:rsidRPr="009F08BB">
      <w:rPr>
        <w:rFonts w:ascii="Arial" w:eastAsia="Times New Roman" w:hAnsi="Arial" w:cs="Arial"/>
        <w:b/>
        <w:spacing w:val="-10"/>
        <w:kern w:val="28"/>
      </w:rPr>
      <w:t>МИНИСТЕРСТВО НА ТРУДА И СОЦИАЛНАТА ПОЛИТИКА</w:t>
    </w:r>
  </w:p>
  <w:p w14:paraId="4EFDF236" w14:textId="6E60921B" w:rsidR="003D5AD3" w:rsidRPr="009F08BB" w:rsidRDefault="00371AA4" w:rsidP="00371AA4">
    <w:pPr>
      <w:numPr>
        <w:ilvl w:val="1"/>
        <w:numId w:val="0"/>
      </w:numPr>
      <w:spacing w:after="0"/>
      <w:jc w:val="center"/>
      <w:rPr>
        <w:rFonts w:ascii="Arial" w:eastAsia="Times New Roman" w:hAnsi="Arial" w:cs="Arial"/>
        <w:color w:val="5A5A5A"/>
        <w:spacing w:val="15"/>
      </w:rPr>
    </w:pPr>
    <w:r w:rsidRPr="009F08BB">
      <w:rPr>
        <w:rFonts w:ascii="Arial" w:eastAsia="Times New Roman" w:hAnsi="Arial" w:cs="Arial"/>
        <w:b/>
        <w:color w:val="5A5A5A"/>
        <w:spacing w:val="15"/>
      </w:rPr>
      <w:t>Програма „Развитие на човешките ресурси“</w:t>
    </w:r>
  </w:p>
  <w:bookmarkEnd w:id="2"/>
  <w:p w14:paraId="7F41D3F6" w14:textId="77777777" w:rsidR="003D5AD3" w:rsidRPr="00437F3A" w:rsidRDefault="003D5AD3" w:rsidP="000F7BBA">
    <w:pPr>
      <w:pStyle w:val="Header"/>
      <w:rPr>
        <w:szCs w:val="18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A7C4A"/>
    <w:multiLevelType w:val="multilevel"/>
    <w:tmpl w:val="ED8E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A537C"/>
    <w:multiLevelType w:val="multilevel"/>
    <w:tmpl w:val="125C9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44DE4"/>
    <w:multiLevelType w:val="multilevel"/>
    <w:tmpl w:val="DEA04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D51A5A"/>
    <w:multiLevelType w:val="multilevel"/>
    <w:tmpl w:val="3790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4E1BBA"/>
    <w:multiLevelType w:val="hybridMultilevel"/>
    <w:tmpl w:val="DCAAF3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77159"/>
    <w:multiLevelType w:val="multilevel"/>
    <w:tmpl w:val="67EA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134D66"/>
    <w:multiLevelType w:val="multilevel"/>
    <w:tmpl w:val="114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7B2C36"/>
    <w:multiLevelType w:val="multilevel"/>
    <w:tmpl w:val="9F32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433D6F"/>
    <w:multiLevelType w:val="multilevel"/>
    <w:tmpl w:val="F464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FD6C58"/>
    <w:multiLevelType w:val="multilevel"/>
    <w:tmpl w:val="8FCA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9A454F"/>
    <w:multiLevelType w:val="multilevel"/>
    <w:tmpl w:val="4260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EA23BB"/>
    <w:multiLevelType w:val="multilevel"/>
    <w:tmpl w:val="E4F0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186D85"/>
    <w:multiLevelType w:val="multilevel"/>
    <w:tmpl w:val="B28E7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0B1084"/>
    <w:multiLevelType w:val="multilevel"/>
    <w:tmpl w:val="7012F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E11CCC"/>
    <w:multiLevelType w:val="multilevel"/>
    <w:tmpl w:val="D010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70788A"/>
    <w:multiLevelType w:val="hybridMultilevel"/>
    <w:tmpl w:val="4C5E3626"/>
    <w:lvl w:ilvl="0" w:tplc="040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222178A2"/>
    <w:multiLevelType w:val="multilevel"/>
    <w:tmpl w:val="6EA2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76389F"/>
    <w:multiLevelType w:val="multilevel"/>
    <w:tmpl w:val="D23C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FC17CE"/>
    <w:multiLevelType w:val="multilevel"/>
    <w:tmpl w:val="CE14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C958D8"/>
    <w:multiLevelType w:val="multilevel"/>
    <w:tmpl w:val="35EA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445736"/>
    <w:multiLevelType w:val="multilevel"/>
    <w:tmpl w:val="0254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145E8F"/>
    <w:multiLevelType w:val="hybridMultilevel"/>
    <w:tmpl w:val="9D1CD1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4A7C69"/>
    <w:multiLevelType w:val="multilevel"/>
    <w:tmpl w:val="1222D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23252E"/>
    <w:multiLevelType w:val="hybridMultilevel"/>
    <w:tmpl w:val="267A68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247E94"/>
    <w:multiLevelType w:val="multilevel"/>
    <w:tmpl w:val="6C848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2C1DDE"/>
    <w:multiLevelType w:val="multilevel"/>
    <w:tmpl w:val="2BF0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1594F92"/>
    <w:multiLevelType w:val="multilevel"/>
    <w:tmpl w:val="D5E6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23D1705"/>
    <w:multiLevelType w:val="multilevel"/>
    <w:tmpl w:val="98161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38A78D0"/>
    <w:multiLevelType w:val="multilevel"/>
    <w:tmpl w:val="39D2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7254F64"/>
    <w:multiLevelType w:val="multilevel"/>
    <w:tmpl w:val="0A10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114BD8"/>
    <w:multiLevelType w:val="multilevel"/>
    <w:tmpl w:val="E1589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396680"/>
    <w:multiLevelType w:val="multilevel"/>
    <w:tmpl w:val="0BF40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6A7300"/>
    <w:multiLevelType w:val="hybridMultilevel"/>
    <w:tmpl w:val="44D4C936"/>
    <w:lvl w:ilvl="0" w:tplc="63A4E9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0F24807"/>
    <w:multiLevelType w:val="multilevel"/>
    <w:tmpl w:val="CF929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3F30913"/>
    <w:multiLevelType w:val="multilevel"/>
    <w:tmpl w:val="8EA8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5D66A78"/>
    <w:multiLevelType w:val="hybridMultilevel"/>
    <w:tmpl w:val="954AE3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871E6C"/>
    <w:multiLevelType w:val="multilevel"/>
    <w:tmpl w:val="9060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C313111"/>
    <w:multiLevelType w:val="hybridMultilevel"/>
    <w:tmpl w:val="4ED0E3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620E16"/>
    <w:multiLevelType w:val="hybridMultilevel"/>
    <w:tmpl w:val="27A0A1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842E45"/>
    <w:multiLevelType w:val="multilevel"/>
    <w:tmpl w:val="A71EA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4852EAF"/>
    <w:multiLevelType w:val="multilevel"/>
    <w:tmpl w:val="60BA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B3B323F"/>
    <w:multiLevelType w:val="multilevel"/>
    <w:tmpl w:val="9B4E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D6396D"/>
    <w:multiLevelType w:val="multilevel"/>
    <w:tmpl w:val="91A8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53C6BD8"/>
    <w:multiLevelType w:val="multilevel"/>
    <w:tmpl w:val="0A02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69066A9"/>
    <w:multiLevelType w:val="multilevel"/>
    <w:tmpl w:val="64A0E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74A3CB7"/>
    <w:multiLevelType w:val="multilevel"/>
    <w:tmpl w:val="D9DA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98023DA"/>
    <w:multiLevelType w:val="multilevel"/>
    <w:tmpl w:val="3272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D96368"/>
    <w:multiLevelType w:val="multilevel"/>
    <w:tmpl w:val="97EA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7B235D"/>
    <w:multiLevelType w:val="multilevel"/>
    <w:tmpl w:val="D9AC4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A8E5C2F"/>
    <w:multiLevelType w:val="multilevel"/>
    <w:tmpl w:val="5DDC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BB06DE9"/>
    <w:multiLevelType w:val="multilevel"/>
    <w:tmpl w:val="995C0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E55474C"/>
    <w:multiLevelType w:val="multilevel"/>
    <w:tmpl w:val="E71E1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27"/>
  </w:num>
  <w:num w:numId="3">
    <w:abstractNumId w:val="46"/>
  </w:num>
  <w:num w:numId="4">
    <w:abstractNumId w:val="1"/>
  </w:num>
  <w:num w:numId="5">
    <w:abstractNumId w:val="43"/>
  </w:num>
  <w:num w:numId="6">
    <w:abstractNumId w:val="14"/>
  </w:num>
  <w:num w:numId="7">
    <w:abstractNumId w:val="42"/>
  </w:num>
  <w:num w:numId="8">
    <w:abstractNumId w:val="28"/>
  </w:num>
  <w:num w:numId="9">
    <w:abstractNumId w:val="40"/>
  </w:num>
  <w:num w:numId="10">
    <w:abstractNumId w:val="24"/>
  </w:num>
  <w:num w:numId="11">
    <w:abstractNumId w:val="8"/>
  </w:num>
  <w:num w:numId="12">
    <w:abstractNumId w:val="26"/>
  </w:num>
  <w:num w:numId="13">
    <w:abstractNumId w:val="36"/>
  </w:num>
  <w:num w:numId="14">
    <w:abstractNumId w:val="11"/>
  </w:num>
  <w:num w:numId="15">
    <w:abstractNumId w:val="3"/>
  </w:num>
  <w:num w:numId="16">
    <w:abstractNumId w:val="2"/>
  </w:num>
  <w:num w:numId="17">
    <w:abstractNumId w:val="13"/>
  </w:num>
  <w:num w:numId="18">
    <w:abstractNumId w:val="25"/>
  </w:num>
  <w:num w:numId="19">
    <w:abstractNumId w:val="31"/>
  </w:num>
  <w:num w:numId="20">
    <w:abstractNumId w:val="41"/>
  </w:num>
  <w:num w:numId="21">
    <w:abstractNumId w:val="7"/>
  </w:num>
  <w:num w:numId="22">
    <w:abstractNumId w:val="19"/>
  </w:num>
  <w:num w:numId="23">
    <w:abstractNumId w:val="45"/>
  </w:num>
  <w:num w:numId="24">
    <w:abstractNumId w:val="5"/>
  </w:num>
  <w:num w:numId="25">
    <w:abstractNumId w:val="9"/>
  </w:num>
  <w:num w:numId="26">
    <w:abstractNumId w:val="44"/>
  </w:num>
  <w:num w:numId="27">
    <w:abstractNumId w:val="6"/>
  </w:num>
  <w:num w:numId="28">
    <w:abstractNumId w:val="30"/>
  </w:num>
  <w:num w:numId="29">
    <w:abstractNumId w:val="0"/>
  </w:num>
  <w:num w:numId="30">
    <w:abstractNumId w:val="10"/>
  </w:num>
  <w:num w:numId="31">
    <w:abstractNumId w:val="22"/>
  </w:num>
  <w:num w:numId="32">
    <w:abstractNumId w:val="48"/>
  </w:num>
  <w:num w:numId="33">
    <w:abstractNumId w:val="39"/>
  </w:num>
  <w:num w:numId="34">
    <w:abstractNumId w:val="34"/>
  </w:num>
  <w:num w:numId="35">
    <w:abstractNumId w:val="16"/>
  </w:num>
  <w:num w:numId="36">
    <w:abstractNumId w:val="12"/>
  </w:num>
  <w:num w:numId="37">
    <w:abstractNumId w:val="23"/>
  </w:num>
  <w:num w:numId="38">
    <w:abstractNumId w:val="4"/>
  </w:num>
  <w:num w:numId="39">
    <w:abstractNumId w:val="38"/>
  </w:num>
  <w:num w:numId="40">
    <w:abstractNumId w:val="37"/>
  </w:num>
  <w:num w:numId="41">
    <w:abstractNumId w:val="15"/>
  </w:num>
  <w:num w:numId="42">
    <w:abstractNumId w:val="35"/>
  </w:num>
  <w:num w:numId="43">
    <w:abstractNumId w:val="33"/>
  </w:num>
  <w:num w:numId="44">
    <w:abstractNumId w:val="29"/>
  </w:num>
  <w:num w:numId="45">
    <w:abstractNumId w:val="51"/>
  </w:num>
  <w:num w:numId="46">
    <w:abstractNumId w:val="17"/>
  </w:num>
  <w:num w:numId="47">
    <w:abstractNumId w:val="50"/>
  </w:num>
  <w:num w:numId="48">
    <w:abstractNumId w:val="20"/>
  </w:num>
  <w:num w:numId="49">
    <w:abstractNumId w:val="18"/>
  </w:num>
  <w:num w:numId="50">
    <w:abstractNumId w:val="47"/>
  </w:num>
  <w:num w:numId="51">
    <w:abstractNumId w:val="49"/>
  </w:num>
  <w:num w:numId="52">
    <w:abstractNumId w:val="2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579"/>
    <w:rsid w:val="00021F65"/>
    <w:rsid w:val="0002721A"/>
    <w:rsid w:val="00033BC7"/>
    <w:rsid w:val="000457F9"/>
    <w:rsid w:val="00051F9A"/>
    <w:rsid w:val="00056343"/>
    <w:rsid w:val="0007161D"/>
    <w:rsid w:val="00073A8D"/>
    <w:rsid w:val="00086ADE"/>
    <w:rsid w:val="000A66EC"/>
    <w:rsid w:val="000C5479"/>
    <w:rsid w:val="000E5885"/>
    <w:rsid w:val="000F7BBA"/>
    <w:rsid w:val="00100E34"/>
    <w:rsid w:val="00114204"/>
    <w:rsid w:val="00114FA1"/>
    <w:rsid w:val="00146716"/>
    <w:rsid w:val="001842F6"/>
    <w:rsid w:val="001A1993"/>
    <w:rsid w:val="001B15FB"/>
    <w:rsid w:val="001C2721"/>
    <w:rsid w:val="001C6AA8"/>
    <w:rsid w:val="001E1AE0"/>
    <w:rsid w:val="001F0AE4"/>
    <w:rsid w:val="00213A8F"/>
    <w:rsid w:val="0021685E"/>
    <w:rsid w:val="00226FE8"/>
    <w:rsid w:val="00235492"/>
    <w:rsid w:val="00297F9F"/>
    <w:rsid w:val="002A6661"/>
    <w:rsid w:val="002B5EF1"/>
    <w:rsid w:val="002C3187"/>
    <w:rsid w:val="002F3395"/>
    <w:rsid w:val="003264DE"/>
    <w:rsid w:val="00333F3D"/>
    <w:rsid w:val="00355238"/>
    <w:rsid w:val="00370701"/>
    <w:rsid w:val="00371AA4"/>
    <w:rsid w:val="00372984"/>
    <w:rsid w:val="003739BD"/>
    <w:rsid w:val="00384645"/>
    <w:rsid w:val="00393E9E"/>
    <w:rsid w:val="003949DD"/>
    <w:rsid w:val="00395316"/>
    <w:rsid w:val="003B2516"/>
    <w:rsid w:val="003B3089"/>
    <w:rsid w:val="003D2CD0"/>
    <w:rsid w:val="003D5AD3"/>
    <w:rsid w:val="003F116E"/>
    <w:rsid w:val="003F72D8"/>
    <w:rsid w:val="00400635"/>
    <w:rsid w:val="00414DBA"/>
    <w:rsid w:val="00416448"/>
    <w:rsid w:val="0043015F"/>
    <w:rsid w:val="00456D32"/>
    <w:rsid w:val="004938E4"/>
    <w:rsid w:val="004C1A02"/>
    <w:rsid w:val="004F4E7B"/>
    <w:rsid w:val="004F757D"/>
    <w:rsid w:val="005006D6"/>
    <w:rsid w:val="00501854"/>
    <w:rsid w:val="00501FAC"/>
    <w:rsid w:val="00503AFC"/>
    <w:rsid w:val="00504324"/>
    <w:rsid w:val="005072C8"/>
    <w:rsid w:val="00524114"/>
    <w:rsid w:val="00536BCC"/>
    <w:rsid w:val="0055561C"/>
    <w:rsid w:val="005769B2"/>
    <w:rsid w:val="005911C5"/>
    <w:rsid w:val="00593108"/>
    <w:rsid w:val="00595977"/>
    <w:rsid w:val="005A68F9"/>
    <w:rsid w:val="005B06AF"/>
    <w:rsid w:val="005B324C"/>
    <w:rsid w:val="005B68CB"/>
    <w:rsid w:val="005D1E88"/>
    <w:rsid w:val="005D4133"/>
    <w:rsid w:val="005D57B2"/>
    <w:rsid w:val="00624457"/>
    <w:rsid w:val="00640592"/>
    <w:rsid w:val="0064087B"/>
    <w:rsid w:val="00665AF9"/>
    <w:rsid w:val="00673D15"/>
    <w:rsid w:val="00673D24"/>
    <w:rsid w:val="0068208A"/>
    <w:rsid w:val="006836A5"/>
    <w:rsid w:val="006A2CD5"/>
    <w:rsid w:val="006A2FBE"/>
    <w:rsid w:val="006B2881"/>
    <w:rsid w:val="006C25B1"/>
    <w:rsid w:val="006C3CB2"/>
    <w:rsid w:val="006E77DC"/>
    <w:rsid w:val="006F4E94"/>
    <w:rsid w:val="00702D3D"/>
    <w:rsid w:val="00705C8A"/>
    <w:rsid w:val="007270E4"/>
    <w:rsid w:val="00747F65"/>
    <w:rsid w:val="007504FF"/>
    <w:rsid w:val="007532C1"/>
    <w:rsid w:val="0076586E"/>
    <w:rsid w:val="00784F8B"/>
    <w:rsid w:val="00786BD0"/>
    <w:rsid w:val="007A1CF8"/>
    <w:rsid w:val="007B1B08"/>
    <w:rsid w:val="007B3EB1"/>
    <w:rsid w:val="007C201C"/>
    <w:rsid w:val="007C42C9"/>
    <w:rsid w:val="007D65A1"/>
    <w:rsid w:val="007F03D6"/>
    <w:rsid w:val="007F2F31"/>
    <w:rsid w:val="00813794"/>
    <w:rsid w:val="0081741B"/>
    <w:rsid w:val="008464FC"/>
    <w:rsid w:val="00892CFB"/>
    <w:rsid w:val="00896367"/>
    <w:rsid w:val="008A4A73"/>
    <w:rsid w:val="008B0EA8"/>
    <w:rsid w:val="008B7365"/>
    <w:rsid w:val="008C1243"/>
    <w:rsid w:val="008C5FC1"/>
    <w:rsid w:val="008C679F"/>
    <w:rsid w:val="008D4DFF"/>
    <w:rsid w:val="008E1545"/>
    <w:rsid w:val="008F67F3"/>
    <w:rsid w:val="00903427"/>
    <w:rsid w:val="0091510E"/>
    <w:rsid w:val="00926ABC"/>
    <w:rsid w:val="0097595B"/>
    <w:rsid w:val="00986326"/>
    <w:rsid w:val="009965F5"/>
    <w:rsid w:val="009D53C3"/>
    <w:rsid w:val="009D615E"/>
    <w:rsid w:val="009E61CB"/>
    <w:rsid w:val="009F08BB"/>
    <w:rsid w:val="009F29B5"/>
    <w:rsid w:val="009F6CB5"/>
    <w:rsid w:val="009F7959"/>
    <w:rsid w:val="00A01308"/>
    <w:rsid w:val="00A04536"/>
    <w:rsid w:val="00A11254"/>
    <w:rsid w:val="00A15579"/>
    <w:rsid w:val="00A5305C"/>
    <w:rsid w:val="00A53DF4"/>
    <w:rsid w:val="00A575A5"/>
    <w:rsid w:val="00A77D2E"/>
    <w:rsid w:val="00AA10CF"/>
    <w:rsid w:val="00AA2363"/>
    <w:rsid w:val="00AC50F8"/>
    <w:rsid w:val="00AD5644"/>
    <w:rsid w:val="00AF4F93"/>
    <w:rsid w:val="00AF749C"/>
    <w:rsid w:val="00B36D60"/>
    <w:rsid w:val="00B3713B"/>
    <w:rsid w:val="00B428BC"/>
    <w:rsid w:val="00B7588D"/>
    <w:rsid w:val="00B776F2"/>
    <w:rsid w:val="00B873A0"/>
    <w:rsid w:val="00B914C7"/>
    <w:rsid w:val="00BA127E"/>
    <w:rsid w:val="00BA3C95"/>
    <w:rsid w:val="00BA564F"/>
    <w:rsid w:val="00BB4E7B"/>
    <w:rsid w:val="00BB56DF"/>
    <w:rsid w:val="00BE2C2B"/>
    <w:rsid w:val="00BF1438"/>
    <w:rsid w:val="00BF2533"/>
    <w:rsid w:val="00C36805"/>
    <w:rsid w:val="00C828C6"/>
    <w:rsid w:val="00C8338E"/>
    <w:rsid w:val="00C94B23"/>
    <w:rsid w:val="00C94ECD"/>
    <w:rsid w:val="00CB5450"/>
    <w:rsid w:val="00CB7F36"/>
    <w:rsid w:val="00CD592E"/>
    <w:rsid w:val="00CF2457"/>
    <w:rsid w:val="00CF49CE"/>
    <w:rsid w:val="00CF617A"/>
    <w:rsid w:val="00D044E3"/>
    <w:rsid w:val="00D0690D"/>
    <w:rsid w:val="00D156F5"/>
    <w:rsid w:val="00D239FD"/>
    <w:rsid w:val="00D31325"/>
    <w:rsid w:val="00D3154A"/>
    <w:rsid w:val="00D32664"/>
    <w:rsid w:val="00D5147B"/>
    <w:rsid w:val="00D82000"/>
    <w:rsid w:val="00DA3A33"/>
    <w:rsid w:val="00DA5F02"/>
    <w:rsid w:val="00DA74E1"/>
    <w:rsid w:val="00DD68F5"/>
    <w:rsid w:val="00DE6734"/>
    <w:rsid w:val="00DF4DB8"/>
    <w:rsid w:val="00E01C14"/>
    <w:rsid w:val="00E54E3E"/>
    <w:rsid w:val="00E63895"/>
    <w:rsid w:val="00E73939"/>
    <w:rsid w:val="00E757F0"/>
    <w:rsid w:val="00E819FD"/>
    <w:rsid w:val="00ED5963"/>
    <w:rsid w:val="00ED77E8"/>
    <w:rsid w:val="00F0106E"/>
    <w:rsid w:val="00F055A3"/>
    <w:rsid w:val="00F1290C"/>
    <w:rsid w:val="00F219B7"/>
    <w:rsid w:val="00F24D9D"/>
    <w:rsid w:val="00F27E98"/>
    <w:rsid w:val="00F406E2"/>
    <w:rsid w:val="00F46118"/>
    <w:rsid w:val="00F631E0"/>
    <w:rsid w:val="00F856CB"/>
    <w:rsid w:val="00F911B0"/>
    <w:rsid w:val="00FB03B8"/>
    <w:rsid w:val="00FC58C7"/>
    <w:rsid w:val="00FE2DE7"/>
    <w:rsid w:val="00FF0AE1"/>
    <w:rsid w:val="00FF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C3EC96C"/>
  <w15:chartTrackingRefBased/>
  <w15:docId w15:val="{0E87760A-A167-4943-9F7B-B6A3C371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57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A1557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rsid w:val="00A1557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A15579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A15579"/>
  </w:style>
  <w:style w:type="table" w:styleId="TableGrid">
    <w:name w:val="Table Grid"/>
    <w:basedOn w:val="TableNormal"/>
    <w:uiPriority w:val="39"/>
    <w:rsid w:val="00A15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4DF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D4DFF"/>
    <w:rPr>
      <w:b/>
      <w:bCs/>
    </w:rPr>
  </w:style>
  <w:style w:type="paragraph" w:styleId="NormalWeb">
    <w:name w:val="Normal (Web)"/>
    <w:basedOn w:val="Normal"/>
    <w:uiPriority w:val="99"/>
    <w:unhideWhenUsed/>
    <w:rsid w:val="00786BD0"/>
    <w:rPr>
      <w:rFonts w:ascii="Times New Roman" w:hAnsi="Times New Roman" w:cs="Times New Roman"/>
      <w:sz w:val="24"/>
      <w:szCs w:val="24"/>
    </w:rPr>
  </w:style>
  <w:style w:type="character" w:customStyle="1" w:styleId="shorttext">
    <w:name w:val="short_text"/>
    <w:basedOn w:val="DefaultParagraphFont"/>
    <w:rsid w:val="0076586E"/>
  </w:style>
  <w:style w:type="paragraph" w:customStyle="1" w:styleId="Char">
    <w:name w:val="Char"/>
    <w:basedOn w:val="Normal"/>
    <w:semiHidden/>
    <w:rsid w:val="00297F9F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noProof/>
      <w:sz w:val="20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AF74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74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74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74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749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49C"/>
    <w:rPr>
      <w:rFonts w:ascii="Segoe UI" w:hAnsi="Segoe UI" w:cs="Segoe UI"/>
      <w:sz w:val="18"/>
      <w:szCs w:val="18"/>
    </w:rPr>
  </w:style>
  <w:style w:type="character" w:customStyle="1" w:styleId="filled-value2">
    <w:name w:val="filled-value2"/>
    <w:rsid w:val="00503AFC"/>
    <w:rPr>
      <w:b w:val="0"/>
      <w:bCs w:val="0"/>
      <w:vanish w:val="0"/>
      <w:webHidden w:val="0"/>
      <w:sz w:val="23"/>
      <w:szCs w:val="23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3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6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0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6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4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79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47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688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638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7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3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6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34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394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526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130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457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87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3195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77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3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53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162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381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64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196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278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7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6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48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26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638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50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773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87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796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66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2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39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00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05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084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866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102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292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4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4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67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38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14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488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64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8498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780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36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65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5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922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453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755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364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179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117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1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0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8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3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28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23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169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808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13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203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7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4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1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85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426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6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961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700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15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035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9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0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602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94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22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847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280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81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43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8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83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2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72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32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43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042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934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96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831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1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8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22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6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78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328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50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282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155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8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2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74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32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20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517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659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3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1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2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75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84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30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219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76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057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015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7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0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191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263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3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31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066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02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0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9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76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7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229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20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552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41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9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0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9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4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0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88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89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9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26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100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398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6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97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857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9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0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287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611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011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1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8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2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35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47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442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04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372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57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438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700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5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3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4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5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8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86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21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00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666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74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3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8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85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2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96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46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481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124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235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170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3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0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4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3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33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19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5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283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01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23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795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9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075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50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08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56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615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501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172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1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3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2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90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87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639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79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50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771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440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8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7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0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61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21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74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13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97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056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6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1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766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29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25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489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26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821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4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9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29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4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76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148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79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821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144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6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5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98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913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36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764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876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702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05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3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4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48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13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64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97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34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549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764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6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1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86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26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8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68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99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506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989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761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7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0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5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00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272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870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859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572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349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2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4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56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19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49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16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62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235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228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01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7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3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11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337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887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519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326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556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416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6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1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5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5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79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235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12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495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029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21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444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78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770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84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721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005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69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498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0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8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5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66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39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122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33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69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26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171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0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0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70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51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12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84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924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185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163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2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8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2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97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452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920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044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800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3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2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9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329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08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82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537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20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657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2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8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42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0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5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5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111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30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767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8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88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8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85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459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866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4151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026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3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2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9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15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43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62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63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370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730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773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6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33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94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0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47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66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963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431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73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05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4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9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0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48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70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46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88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137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87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7807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6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8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3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9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46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0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128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037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38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361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9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91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0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0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0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21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33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251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101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964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0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45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536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842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388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438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6057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6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06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8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67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2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27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19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312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36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528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2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9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83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82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41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90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184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955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79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555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1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0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5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1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64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36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50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900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20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796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54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5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8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35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29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634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82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556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065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789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9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9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25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0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568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882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770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851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5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544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2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Deyana Vasileva</dc:creator>
  <cp:keywords/>
  <dc:description/>
  <cp:lastModifiedBy>zzz</cp:lastModifiedBy>
  <cp:revision>38</cp:revision>
  <dcterms:created xsi:type="dcterms:W3CDTF">2024-12-20T08:12:00Z</dcterms:created>
  <dcterms:modified xsi:type="dcterms:W3CDTF">2025-03-14T13:15:00Z</dcterms:modified>
</cp:coreProperties>
</file>