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70777" w14:textId="4D4CD05F" w:rsidR="00A15579" w:rsidRDefault="00A15579" w:rsidP="00DF4DB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7F65">
        <w:rPr>
          <w:rFonts w:ascii="Times New Roman" w:hAnsi="Times New Roman" w:cs="Times New Roman"/>
          <w:b/>
          <w:sz w:val="24"/>
          <w:szCs w:val="24"/>
        </w:rPr>
        <w:t>ТЕХНИЧЕСКА СПЕЦИФИКАЦИЯ</w:t>
      </w:r>
    </w:p>
    <w:p w14:paraId="5999237B" w14:textId="61EBF668" w:rsidR="009F08BB" w:rsidRPr="00C25466" w:rsidRDefault="00DF4DB8" w:rsidP="009F08BB">
      <w:pPr>
        <w:jc w:val="both"/>
        <w:rPr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>к</w:t>
      </w:r>
      <w:r w:rsidRPr="00DF4DB8">
        <w:rPr>
          <w:rFonts w:ascii="Times New Roman" w:hAnsi="Times New Roman" w:cs="Times New Roman"/>
          <w:b/>
          <w:sz w:val="24"/>
          <w:szCs w:val="24"/>
        </w:rPr>
        <w:t>ъм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F4DB8">
        <w:rPr>
          <w:rFonts w:ascii="Times New Roman" w:hAnsi="Times New Roman" w:cs="Times New Roman"/>
          <w:b/>
          <w:sz w:val="24"/>
          <w:szCs w:val="24"/>
        </w:rPr>
        <w:t>документация по провеждане на процедура за определяне на изпълнител „Избор с публична покана” с предмет: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306EB" w:rsidRPr="007306EB">
        <w:rPr>
          <w:b/>
        </w:rPr>
        <w:t>Доставка, монтаж и пускане в експлоатация на 2 бр. Филтрираща система за въздух  по проект BG05SFPR002-1.004-1138-C01 “Добра работна среда и по- качествени работни места”  във фирма "ПЕРЛАМЕТ СЕ" ООД  ЕИК: 040540837</w:t>
      </w:r>
    </w:p>
    <w:tbl>
      <w:tblPr>
        <w:tblStyle w:val="TableGrid"/>
        <w:tblpPr w:leftFromText="141" w:rightFromText="141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011"/>
        <w:gridCol w:w="3031"/>
        <w:gridCol w:w="8482"/>
        <w:gridCol w:w="1407"/>
      </w:tblGrid>
      <w:tr w:rsidR="00593108" w:rsidRPr="003D2CD0" w14:paraId="63583B1B" w14:textId="77777777" w:rsidTr="00E275B2">
        <w:tc>
          <w:tcPr>
            <w:tcW w:w="1011" w:type="dxa"/>
            <w:shd w:val="clear" w:color="auto" w:fill="E7E6E6" w:themeFill="background2"/>
            <w:vAlign w:val="center"/>
          </w:tcPr>
          <w:p w14:paraId="5EB291F7" w14:textId="77777777" w:rsidR="00593108" w:rsidRPr="003D2CD0" w:rsidRDefault="00593108" w:rsidP="000F7BBA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3D2CD0">
              <w:rPr>
                <w:rFonts w:ascii="Times New Roman" w:hAnsi="Times New Roman" w:cs="Times New Roman"/>
                <w:i/>
              </w:rPr>
              <w:t>Пореден №</w:t>
            </w:r>
          </w:p>
        </w:tc>
        <w:tc>
          <w:tcPr>
            <w:tcW w:w="3031" w:type="dxa"/>
            <w:shd w:val="clear" w:color="auto" w:fill="E7E6E6" w:themeFill="background2"/>
            <w:vAlign w:val="center"/>
          </w:tcPr>
          <w:p w14:paraId="0396A373" w14:textId="77777777" w:rsidR="00593108" w:rsidRPr="003D2CD0" w:rsidRDefault="00593108" w:rsidP="000F7BBA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3D2CD0">
              <w:rPr>
                <w:rFonts w:ascii="Times New Roman" w:hAnsi="Times New Roman" w:cs="Times New Roman"/>
                <w:i/>
              </w:rPr>
              <w:t>Наименование на артикула</w:t>
            </w:r>
          </w:p>
        </w:tc>
        <w:tc>
          <w:tcPr>
            <w:tcW w:w="8482" w:type="dxa"/>
            <w:shd w:val="clear" w:color="auto" w:fill="E7E6E6" w:themeFill="background2"/>
            <w:vAlign w:val="center"/>
          </w:tcPr>
          <w:p w14:paraId="450929C6" w14:textId="77777777" w:rsidR="00593108" w:rsidRPr="003D2CD0" w:rsidRDefault="00593108" w:rsidP="000F7BBA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3D2CD0">
              <w:rPr>
                <w:rFonts w:ascii="Times New Roman" w:hAnsi="Times New Roman" w:cs="Times New Roman"/>
                <w:i/>
              </w:rPr>
              <w:t>Минимални изисквания към артикула</w:t>
            </w:r>
          </w:p>
        </w:tc>
        <w:tc>
          <w:tcPr>
            <w:tcW w:w="1407" w:type="dxa"/>
            <w:shd w:val="clear" w:color="auto" w:fill="E7E6E6" w:themeFill="background2"/>
            <w:vAlign w:val="center"/>
          </w:tcPr>
          <w:p w14:paraId="64EB605D" w14:textId="77777777" w:rsidR="00593108" w:rsidRDefault="00593108" w:rsidP="000F7BBA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3D2CD0">
              <w:rPr>
                <w:rFonts w:ascii="Times New Roman" w:hAnsi="Times New Roman" w:cs="Times New Roman"/>
                <w:i/>
              </w:rPr>
              <w:t>Количество</w:t>
            </w:r>
          </w:p>
          <w:p w14:paraId="03D37C67" w14:textId="10D398ED" w:rsidR="0055561C" w:rsidRPr="003D2CD0" w:rsidRDefault="0055561C" w:rsidP="000F7BBA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(брой)</w:t>
            </w:r>
          </w:p>
        </w:tc>
      </w:tr>
      <w:tr w:rsidR="007306EB" w:rsidRPr="006F4E94" w14:paraId="3BF63019" w14:textId="77777777" w:rsidTr="009A18AA">
        <w:tc>
          <w:tcPr>
            <w:tcW w:w="1011" w:type="dxa"/>
          </w:tcPr>
          <w:p w14:paraId="587BCEA9" w14:textId="2624B312" w:rsidR="007306EB" w:rsidRPr="006F4E94" w:rsidRDefault="007306EB" w:rsidP="007306EB">
            <w:pPr>
              <w:jc w:val="center"/>
              <w:rPr>
                <w:rFonts w:ascii="Times New Roman" w:hAnsi="Times New Roman" w:cs="Times New Roman"/>
              </w:rPr>
            </w:pPr>
            <w:r w:rsidRPr="006F4E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31" w:type="dxa"/>
          </w:tcPr>
          <w:p w14:paraId="51BAF985" w14:textId="600A70AE" w:rsidR="007306EB" w:rsidRPr="00021F65" w:rsidRDefault="007306EB" w:rsidP="007306EB">
            <w:pPr>
              <w:rPr>
                <w:rFonts w:ascii="Times New Roman" w:hAnsi="Times New Roman" w:cs="Times New Roman"/>
                <w:specVanish/>
              </w:rPr>
            </w:pPr>
            <w:r w:rsidRPr="007306EB">
              <w:rPr>
                <w:rStyle w:val="filled-value2"/>
                <w:rFonts w:ascii="Times New Roman" w:hAnsi="Times New Roman" w:cs="Times New Roman"/>
                <w:sz w:val="22"/>
                <w:szCs w:val="22"/>
                <w:specVanish w:val="0"/>
              </w:rPr>
              <w:t xml:space="preserve">Филтрираща система за въздух  </w:t>
            </w:r>
          </w:p>
          <w:p w14:paraId="4F96017B" w14:textId="77777777" w:rsidR="007306EB" w:rsidRPr="00021F65" w:rsidRDefault="007306EB" w:rsidP="007306EB">
            <w:pPr>
              <w:rPr>
                <w:rFonts w:ascii="Times New Roman" w:hAnsi="Times New Roman" w:cs="Times New Roman"/>
                <w:specVanish/>
              </w:rPr>
            </w:pPr>
          </w:p>
          <w:p w14:paraId="13E8A068" w14:textId="77777777" w:rsidR="007306EB" w:rsidRDefault="007306EB" w:rsidP="007306EB">
            <w:pPr>
              <w:rPr>
                <w:rStyle w:val="filled-value2"/>
                <w:rFonts w:ascii="Times New Roman" w:hAnsi="Times New Roman" w:cs="Times New Roman"/>
                <w:sz w:val="22"/>
                <w:szCs w:val="22"/>
              </w:rPr>
            </w:pPr>
          </w:p>
          <w:p w14:paraId="69E43905" w14:textId="77777777" w:rsidR="007306EB" w:rsidRDefault="007306EB" w:rsidP="007306EB">
            <w:pPr>
              <w:rPr>
                <w:rStyle w:val="filled-value2"/>
                <w:rFonts w:ascii="Times New Roman" w:hAnsi="Times New Roman" w:cs="Times New Roman"/>
                <w:sz w:val="22"/>
                <w:szCs w:val="22"/>
              </w:rPr>
            </w:pPr>
          </w:p>
          <w:p w14:paraId="23284E9C" w14:textId="77777777" w:rsidR="007306EB" w:rsidRDefault="007306EB" w:rsidP="007306EB">
            <w:pPr>
              <w:rPr>
                <w:rStyle w:val="filled-value2"/>
                <w:rFonts w:ascii="Times New Roman" w:hAnsi="Times New Roman" w:cs="Times New Roman"/>
                <w:sz w:val="22"/>
                <w:szCs w:val="22"/>
              </w:rPr>
            </w:pPr>
          </w:p>
          <w:p w14:paraId="20B41704" w14:textId="736C7744" w:rsidR="007306EB" w:rsidRPr="00021F65" w:rsidRDefault="007306EB" w:rsidP="007306EB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8482" w:type="dxa"/>
          </w:tcPr>
          <w:p w14:paraId="58F0480E" w14:textId="4C1A59E0" w:rsidR="007306EB" w:rsidRPr="007A5103" w:rsidRDefault="007306EB" w:rsidP="007306EB">
            <w:pPr>
              <w:jc w:val="both"/>
              <w:rPr>
                <w:rFonts w:ascii="Times New Roman" w:hAnsi="Times New Roman"/>
                <w:b/>
                <w:bCs/>
                <w:iCs/>
              </w:rPr>
            </w:pPr>
            <w:r w:rsidRPr="007A5103">
              <w:rPr>
                <w:rFonts w:ascii="Times New Roman" w:hAnsi="Times New Roman"/>
                <w:b/>
                <w:bCs/>
                <w:iCs/>
              </w:rPr>
              <w:t>„Доставка, монтаж и пускане в експлоатация на Филтрираща система за въздух  по проект BG05SFPR002-1.004-1138-C01 “Добра работна среда и по- качествени работни места”  във фирма "ПЕРЛАМЕТ СЕ" ООД  ЕИК: 040540837</w:t>
            </w:r>
          </w:p>
          <w:p w14:paraId="150923FF" w14:textId="77777777" w:rsidR="007306EB" w:rsidRPr="007A5103" w:rsidRDefault="007306EB" w:rsidP="007306EB">
            <w:pPr>
              <w:jc w:val="both"/>
              <w:rPr>
                <w:rFonts w:ascii="Times New Roman" w:hAnsi="Times New Roman"/>
                <w:b/>
                <w:bCs/>
                <w:iCs/>
              </w:rPr>
            </w:pPr>
          </w:p>
          <w:p w14:paraId="1AB69820" w14:textId="77777777" w:rsidR="007306EB" w:rsidRPr="007A5103" w:rsidRDefault="007306EB" w:rsidP="007306EB">
            <w:pPr>
              <w:jc w:val="both"/>
              <w:rPr>
                <w:rFonts w:ascii="Times New Roman" w:hAnsi="Times New Roman"/>
                <w:b/>
                <w:bCs/>
                <w:iCs/>
                <w:u w:val="single"/>
              </w:rPr>
            </w:pPr>
            <w:r w:rsidRPr="007A5103">
              <w:rPr>
                <w:rFonts w:ascii="Times New Roman" w:hAnsi="Times New Roman"/>
                <w:b/>
                <w:bCs/>
                <w:iCs/>
                <w:u w:val="single"/>
              </w:rPr>
              <w:t xml:space="preserve">Минимални задължителни изисквания към техническите и функционалните характеристики:  </w:t>
            </w:r>
          </w:p>
          <w:p w14:paraId="69F6B6B9" w14:textId="77777777" w:rsidR="007306EB" w:rsidRPr="004F2332" w:rsidRDefault="007306EB" w:rsidP="007306E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bCs/>
                <w:szCs w:val="20"/>
                <w:lang w:eastAsia="bg-BG"/>
              </w:rPr>
            </w:pPr>
            <w:r w:rsidRPr="007A5103">
              <w:rPr>
                <w:rFonts w:ascii="Times New Roman" w:hAnsi="Times New Roman"/>
                <w:color w:val="000000"/>
                <w:szCs w:val="24"/>
              </w:rPr>
              <w:t>Ф</w:t>
            </w:r>
            <w:r w:rsidRPr="004F2332">
              <w:rPr>
                <w:rFonts w:ascii="Times New Roman" w:hAnsi="Times New Roman"/>
                <w:color w:val="000000"/>
                <w:szCs w:val="24"/>
              </w:rPr>
              <w:t>илтриращ модул за L=3200mі/h; H=300 Pa предназначен за промишлени помещения. (Камера с рекуперативен топлообменик, филтри, и въздухообработващ модул на директно изпарение 28kW, решетки за вентилация, стоящо тяло</w:t>
            </w:r>
            <w:r w:rsidRPr="007A5103">
              <w:rPr>
                <w:rFonts w:ascii="Times New Roman" w:hAnsi="Times New Roman"/>
                <w:color w:val="000000"/>
                <w:szCs w:val="24"/>
              </w:rPr>
              <w:t>)</w:t>
            </w:r>
          </w:p>
          <w:p w14:paraId="38CCD2C4" w14:textId="77777777" w:rsidR="007306EB" w:rsidRPr="00BB19E5" w:rsidRDefault="007306EB" w:rsidP="007306EB">
            <w:pPr>
              <w:jc w:val="both"/>
              <w:rPr>
                <w:rFonts w:ascii="Times New Roman" w:hAnsi="Times New Roman"/>
                <w:bCs/>
                <w:highlight w:val="yellow"/>
                <w:lang w:eastAsia="bg-BG"/>
              </w:rPr>
            </w:pPr>
          </w:p>
          <w:p w14:paraId="24BE70D6" w14:textId="77777777" w:rsidR="007306EB" w:rsidRPr="00157562" w:rsidRDefault="007306EB" w:rsidP="007306EB">
            <w:pPr>
              <w:jc w:val="both"/>
              <w:rPr>
                <w:rFonts w:ascii="Times New Roman" w:hAnsi="Times New Roman"/>
                <w:b/>
                <w:bCs/>
                <w:iCs/>
                <w:u w:val="single"/>
              </w:rPr>
            </w:pPr>
            <w:r w:rsidRPr="00157562">
              <w:rPr>
                <w:rFonts w:ascii="Times New Roman" w:hAnsi="Times New Roman"/>
                <w:b/>
                <w:bCs/>
                <w:iCs/>
                <w:u w:val="single"/>
              </w:rPr>
              <w:t xml:space="preserve">Допълнителни изисквания към техническите и функционалните характеристики, подлежащи на оценка:  </w:t>
            </w:r>
          </w:p>
          <w:p w14:paraId="5437BA1A" w14:textId="58D4F0B8" w:rsidR="00157562" w:rsidRDefault="00157562" w:rsidP="004A3C67">
            <w:pPr>
              <w:spacing w:before="100" w:beforeAutospacing="1" w:after="100" w:afterAutospacing="1"/>
              <w:rPr>
                <w:rFonts w:ascii="Times New Roman" w:hAnsi="Times New Roman"/>
                <w:bCs/>
                <w:lang w:eastAsia="bg-BG"/>
              </w:rPr>
            </w:pPr>
            <w:r w:rsidRPr="00157562">
              <w:rPr>
                <w:rFonts w:ascii="Times New Roman" w:hAnsi="Times New Roman"/>
                <w:bCs/>
                <w:lang w:eastAsia="bg-BG"/>
              </w:rPr>
              <w:t>Максимална консумирана мощност – до 2×1400 W</w:t>
            </w:r>
            <w:r>
              <w:rPr>
                <w:rFonts w:ascii="Times New Roman" w:hAnsi="Times New Roman"/>
                <w:bCs/>
                <w:lang w:eastAsia="bg-BG"/>
              </w:rPr>
              <w:t xml:space="preserve"> включително</w:t>
            </w:r>
          </w:p>
          <w:p w14:paraId="29EE3276" w14:textId="5FAC8548" w:rsidR="004A3C67" w:rsidRPr="004A3C67" w:rsidRDefault="004A3C67" w:rsidP="004A3C67">
            <w:pPr>
              <w:spacing w:before="100" w:beforeAutospacing="1" w:after="100" w:afterAutospacing="1"/>
              <w:rPr>
                <w:rFonts w:ascii="Times New Roman" w:hAnsi="Times New Roman"/>
                <w:bCs/>
                <w:lang w:eastAsia="bg-BG"/>
              </w:rPr>
            </w:pPr>
            <w:r w:rsidRPr="004A3C67">
              <w:rPr>
                <w:rFonts w:ascii="Times New Roman" w:hAnsi="Times New Roman"/>
                <w:bCs/>
                <w:lang w:eastAsia="bg-BG"/>
              </w:rPr>
              <w:lastRenderedPageBreak/>
              <w:t xml:space="preserve">Максимално ниво на шум </w:t>
            </w:r>
            <w:r w:rsidR="00157562">
              <w:rPr>
                <w:rFonts w:ascii="Times New Roman" w:hAnsi="Times New Roman"/>
                <w:bCs/>
                <w:lang w:eastAsia="bg-BG"/>
              </w:rPr>
              <w:t xml:space="preserve">до </w:t>
            </w:r>
            <w:r w:rsidRPr="004A3C67">
              <w:rPr>
                <w:rFonts w:ascii="Times New Roman" w:hAnsi="Times New Roman"/>
                <w:bCs/>
                <w:lang w:eastAsia="bg-BG"/>
              </w:rPr>
              <w:t>(dB) 60</w:t>
            </w:r>
            <w:r>
              <w:rPr>
                <w:rFonts w:ascii="Times New Roman" w:hAnsi="Times New Roman"/>
                <w:bCs/>
                <w:lang w:val="en-US" w:eastAsia="bg-BG"/>
              </w:rPr>
              <w:t xml:space="preserve"> </w:t>
            </w:r>
            <w:r>
              <w:rPr>
                <w:rFonts w:ascii="Times New Roman" w:hAnsi="Times New Roman"/>
                <w:bCs/>
                <w:lang w:eastAsia="bg-BG"/>
              </w:rPr>
              <w:t>включително</w:t>
            </w:r>
          </w:p>
          <w:p w14:paraId="0D3D241E" w14:textId="22189FA5" w:rsidR="00B45214" w:rsidRDefault="00B45214" w:rsidP="004A3C67">
            <w:pPr>
              <w:spacing w:before="100" w:beforeAutospacing="1" w:after="100" w:afterAutospacing="1"/>
              <w:rPr>
                <w:rFonts w:ascii="Times New Roman" w:hAnsi="Times New Roman"/>
                <w:bCs/>
                <w:lang w:eastAsia="bg-BG"/>
              </w:rPr>
            </w:pPr>
            <w:r w:rsidRPr="00B45214">
              <w:rPr>
                <w:rFonts w:ascii="Times New Roman" w:hAnsi="Times New Roman"/>
                <w:bCs/>
                <w:lang w:eastAsia="bg-BG"/>
              </w:rPr>
              <w:t>Минимален въздушен дебит: не по-малко от 3200 m³/h</w:t>
            </w:r>
            <w:r w:rsidRPr="00B45214">
              <w:rPr>
                <w:rFonts w:ascii="Times New Roman" w:hAnsi="Times New Roman"/>
                <w:bCs/>
                <w:lang w:eastAsia="bg-BG"/>
              </w:rPr>
              <w:t xml:space="preserve"> </w:t>
            </w:r>
            <w:r>
              <w:rPr>
                <w:rFonts w:ascii="Times New Roman" w:hAnsi="Times New Roman"/>
                <w:bCs/>
                <w:lang w:eastAsia="bg-BG"/>
              </w:rPr>
              <w:t>включително</w:t>
            </w:r>
          </w:p>
          <w:p w14:paraId="03FB954C" w14:textId="1660738A" w:rsidR="004A3C67" w:rsidRPr="004A3C67" w:rsidRDefault="004A3C67" w:rsidP="004A3C67">
            <w:pPr>
              <w:spacing w:before="100" w:beforeAutospacing="1" w:after="100" w:afterAutospacing="1"/>
              <w:rPr>
                <w:rFonts w:ascii="Times New Roman" w:hAnsi="Times New Roman"/>
                <w:bCs/>
                <w:lang w:eastAsia="bg-BG"/>
              </w:rPr>
            </w:pPr>
            <w:r w:rsidRPr="004A3C67">
              <w:rPr>
                <w:rFonts w:ascii="Times New Roman" w:hAnsi="Times New Roman"/>
                <w:bCs/>
                <w:lang w:eastAsia="bg-BG"/>
              </w:rPr>
              <w:t xml:space="preserve">Минимална </w:t>
            </w:r>
            <w:r w:rsidR="00157562">
              <w:rPr>
                <w:rFonts w:ascii="Times New Roman" w:hAnsi="Times New Roman"/>
                <w:bCs/>
                <w:lang w:eastAsia="bg-BG"/>
              </w:rPr>
              <w:t>степен на</w:t>
            </w:r>
            <w:r w:rsidRPr="004A3C67">
              <w:rPr>
                <w:rFonts w:ascii="Times New Roman" w:hAnsi="Times New Roman"/>
                <w:bCs/>
                <w:lang w:eastAsia="bg-BG"/>
              </w:rPr>
              <w:t xml:space="preserve"> филтрация - 3 степенна</w:t>
            </w:r>
          </w:p>
          <w:p w14:paraId="37E3C454" w14:textId="7E598A44" w:rsidR="007306EB" w:rsidRPr="004A3C67" w:rsidRDefault="00157562" w:rsidP="004A3C67">
            <w:pPr>
              <w:spacing w:before="100" w:beforeAutospacing="1" w:after="100" w:afterAutospacing="1" w:line="259" w:lineRule="auto"/>
              <w:rPr>
                <w:rFonts w:ascii="Times New Roman" w:hAnsi="Times New Roman"/>
                <w:bCs/>
                <w:highlight w:val="yellow"/>
                <w:lang w:eastAsia="bg-BG"/>
              </w:rPr>
            </w:pPr>
            <w:r>
              <w:rPr>
                <w:rFonts w:ascii="Times New Roman" w:hAnsi="Times New Roman"/>
                <w:bCs/>
                <w:lang w:eastAsia="bg-BG"/>
              </w:rPr>
              <w:t>К</w:t>
            </w:r>
            <w:r w:rsidR="004A3C67" w:rsidRPr="004A3C67">
              <w:rPr>
                <w:rFonts w:ascii="Times New Roman" w:hAnsi="Times New Roman"/>
                <w:bCs/>
                <w:lang w:eastAsia="bg-BG"/>
              </w:rPr>
              <w:t>райна степен на филтрация</w:t>
            </w:r>
            <w:r>
              <w:rPr>
                <w:rFonts w:ascii="Times New Roman" w:hAnsi="Times New Roman"/>
                <w:bCs/>
                <w:lang w:eastAsia="bg-BG"/>
              </w:rPr>
              <w:t xml:space="preserve">: </w:t>
            </w:r>
            <w:r w:rsidR="004A3C67" w:rsidRPr="004A3C67">
              <w:rPr>
                <w:rFonts w:ascii="Times New Roman" w:hAnsi="Times New Roman"/>
                <w:bCs/>
                <w:lang w:eastAsia="bg-BG"/>
              </w:rPr>
              <w:t xml:space="preserve"> </w:t>
            </w:r>
            <w:r>
              <w:t xml:space="preserve"> </w:t>
            </w:r>
            <w:r w:rsidRPr="00157562">
              <w:rPr>
                <w:rFonts w:ascii="Times New Roman" w:hAnsi="Times New Roman"/>
                <w:bCs/>
                <w:lang w:eastAsia="bg-BG"/>
              </w:rPr>
              <w:t>HEPA клас E11 или еквивалент</w:t>
            </w:r>
          </w:p>
        </w:tc>
        <w:tc>
          <w:tcPr>
            <w:tcW w:w="1407" w:type="dxa"/>
          </w:tcPr>
          <w:p w14:paraId="7D5EE14D" w14:textId="529B937F" w:rsidR="007306EB" w:rsidRPr="006F4E94" w:rsidRDefault="007306EB" w:rsidP="007306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  <w:r w:rsidR="00157562">
              <w:rPr>
                <w:rFonts w:ascii="Times New Roman" w:hAnsi="Times New Roman" w:cs="Times New Roman"/>
              </w:rPr>
              <w:t xml:space="preserve"> бр.</w:t>
            </w:r>
          </w:p>
        </w:tc>
      </w:tr>
      <w:tr w:rsidR="007306EB" w:rsidRPr="003D2CD0" w14:paraId="28C6B57C" w14:textId="77777777" w:rsidTr="00E275B2">
        <w:tc>
          <w:tcPr>
            <w:tcW w:w="1011" w:type="dxa"/>
            <w:shd w:val="clear" w:color="auto" w:fill="FBE4D5" w:themeFill="accent2" w:themeFillTint="33"/>
            <w:vAlign w:val="center"/>
          </w:tcPr>
          <w:p w14:paraId="2D0D06A1" w14:textId="3C5F2457" w:rsidR="007306EB" w:rsidRPr="003D2CD0" w:rsidRDefault="007306EB" w:rsidP="007306E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031" w:type="dxa"/>
            <w:shd w:val="clear" w:color="auto" w:fill="FBE4D5" w:themeFill="accent2" w:themeFillTint="33"/>
            <w:vAlign w:val="center"/>
          </w:tcPr>
          <w:p w14:paraId="690D0A0D" w14:textId="56F2668D" w:rsidR="007306EB" w:rsidRPr="003D2CD0" w:rsidRDefault="007306EB" w:rsidP="007306E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8482" w:type="dxa"/>
            <w:shd w:val="clear" w:color="auto" w:fill="FBE4D5" w:themeFill="accent2" w:themeFillTint="33"/>
            <w:vAlign w:val="center"/>
          </w:tcPr>
          <w:p w14:paraId="344780B2" w14:textId="77777777" w:rsidR="007306EB" w:rsidRPr="003D2CD0" w:rsidRDefault="007306EB" w:rsidP="007306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07" w:type="dxa"/>
            <w:shd w:val="clear" w:color="auto" w:fill="FBE4D5" w:themeFill="accent2" w:themeFillTint="33"/>
            <w:vAlign w:val="center"/>
          </w:tcPr>
          <w:p w14:paraId="2A8AC57A" w14:textId="77777777" w:rsidR="007306EB" w:rsidRPr="003D2CD0" w:rsidRDefault="007306EB" w:rsidP="007306E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14:paraId="3355C746" w14:textId="77777777" w:rsidR="00DF4DB8" w:rsidRDefault="00DF4DB8" w:rsidP="00BF2533"/>
    <w:sectPr w:rsidR="00DF4DB8" w:rsidSect="000F7BBA">
      <w:headerReference w:type="default" r:id="rId7"/>
      <w:footerReference w:type="even" r:id="rId8"/>
      <w:footerReference w:type="default" r:id="rId9"/>
      <w:pgSz w:w="15840" w:h="12240" w:orient="landscape"/>
      <w:pgMar w:top="1309" w:right="1180" w:bottom="1020" w:left="719" w:header="426" w:footer="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34488E" w14:textId="77777777" w:rsidR="003A4EE0" w:rsidRDefault="003A4EE0" w:rsidP="008D4DFF">
      <w:pPr>
        <w:spacing w:after="0" w:line="240" w:lineRule="auto"/>
      </w:pPr>
      <w:r>
        <w:separator/>
      </w:r>
    </w:p>
  </w:endnote>
  <w:endnote w:type="continuationSeparator" w:id="0">
    <w:p w14:paraId="776FAE56" w14:textId="77777777" w:rsidR="003A4EE0" w:rsidRDefault="003A4EE0" w:rsidP="008D4D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Futura Bk">
    <w:altName w:val="Century Gothic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8DFD2" w14:textId="77777777" w:rsidR="003D5AD3" w:rsidRDefault="003D5AD3" w:rsidP="000F7BB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98F5859" w14:textId="77777777" w:rsidR="003D5AD3" w:rsidRDefault="003D5AD3" w:rsidP="000F7BB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A8A16" w14:textId="27139CBD" w:rsidR="003D5AD3" w:rsidRDefault="003D5AD3" w:rsidP="000F7BB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65AF9">
      <w:rPr>
        <w:rStyle w:val="PageNumber"/>
        <w:noProof/>
      </w:rPr>
      <w:t>3</w:t>
    </w:r>
    <w:r>
      <w:rPr>
        <w:rStyle w:val="PageNumber"/>
      </w:rPr>
      <w:fldChar w:fldCharType="end"/>
    </w:r>
  </w:p>
  <w:p w14:paraId="466AC9F6" w14:textId="77777777" w:rsidR="00BA127E" w:rsidRPr="00BA127E" w:rsidRDefault="00BA127E" w:rsidP="00BA127E">
    <w:pPr>
      <w:tabs>
        <w:tab w:val="center" w:pos="4153"/>
        <w:tab w:val="right" w:pos="8306"/>
      </w:tabs>
      <w:spacing w:after="0" w:line="240" w:lineRule="auto"/>
      <w:ind w:right="360"/>
      <w:jc w:val="center"/>
      <w:rPr>
        <w:rFonts w:ascii="Times New Roman" w:eastAsia="Times New Roman" w:hAnsi="Times New Roman" w:cs="Times New Roman"/>
        <w:i/>
        <w:iCs/>
        <w:sz w:val="20"/>
        <w:szCs w:val="24"/>
        <w:lang w:val="en-US"/>
      </w:rPr>
    </w:pPr>
    <w:r w:rsidRPr="00BA127E">
      <w:rPr>
        <w:rFonts w:ascii="Times New Roman" w:eastAsia="Times New Roman" w:hAnsi="Times New Roman" w:cs="Times New Roman"/>
        <w:i/>
        <w:iCs/>
        <w:sz w:val="20"/>
        <w:szCs w:val="24"/>
        <w:lang w:val="en-US"/>
      </w:rPr>
      <w:t>-------------------------------------------------------www.eufunds.bg------------------------------------------------------------</w:t>
    </w:r>
  </w:p>
  <w:p w14:paraId="2FB25F4D" w14:textId="77777777" w:rsidR="009F08BB" w:rsidRPr="005D08EA" w:rsidRDefault="009F08BB" w:rsidP="009F08BB">
    <w:pPr>
      <w:pStyle w:val="Footer"/>
      <w:ind w:right="360"/>
      <w:jc w:val="center"/>
      <w:rPr>
        <w:i/>
        <w:iCs/>
        <w:sz w:val="20"/>
      </w:rPr>
    </w:pPr>
    <w:r w:rsidRPr="005D08EA">
      <w:rPr>
        <w:i/>
        <w:iCs/>
        <w:sz w:val="20"/>
      </w:rPr>
      <w:t xml:space="preserve">Този документ е създаден в изпълнение на проект по договор № BG05SFPR002-1.004-1138-C01 </w:t>
    </w:r>
    <w:r>
      <w:rPr>
        <w:i/>
        <w:iCs/>
        <w:sz w:val="20"/>
        <w:lang w:val="bg-BG"/>
      </w:rPr>
      <w:t>„</w:t>
    </w:r>
    <w:r w:rsidRPr="00C74A72">
      <w:rPr>
        <w:i/>
        <w:iCs/>
        <w:sz w:val="20"/>
      </w:rPr>
      <w:t xml:space="preserve">Добра работна среда и по- качествени работни места”  </w:t>
    </w:r>
    <w:r w:rsidRPr="005D08EA">
      <w:rPr>
        <w:i/>
        <w:iCs/>
        <w:sz w:val="20"/>
      </w:rPr>
      <w:t>в "</w:t>
    </w:r>
    <w:r>
      <w:rPr>
        <w:i/>
        <w:iCs/>
        <w:sz w:val="20"/>
        <w:lang w:val="bg-BG"/>
      </w:rPr>
      <w:t xml:space="preserve">Перламет Се </w:t>
    </w:r>
    <w:r w:rsidRPr="005D08EA">
      <w:rPr>
        <w:i/>
        <w:iCs/>
        <w:sz w:val="20"/>
      </w:rPr>
      <w:t>" ООД”. Документът е създаден с финансовата подкрепа на Оперативна програма „Развитие на човешките ресурси ” 20</w:t>
    </w:r>
    <w:r>
      <w:rPr>
        <w:i/>
        <w:iCs/>
        <w:sz w:val="20"/>
      </w:rPr>
      <w:t>21</w:t>
    </w:r>
    <w:r w:rsidRPr="005D08EA">
      <w:rPr>
        <w:i/>
        <w:iCs/>
        <w:sz w:val="20"/>
      </w:rPr>
      <w:t>-202</w:t>
    </w:r>
    <w:r>
      <w:rPr>
        <w:i/>
        <w:iCs/>
        <w:sz w:val="20"/>
      </w:rPr>
      <w:t>7</w:t>
    </w:r>
    <w:r w:rsidRPr="005D08EA">
      <w:rPr>
        <w:i/>
        <w:iCs/>
        <w:sz w:val="20"/>
      </w:rPr>
      <w:t>, съфинансирана от Европейския съюз чрез Европейския социален фонд. Цялата отговорност за съдържанието на документа се носи от "</w:t>
    </w:r>
    <w:r>
      <w:rPr>
        <w:i/>
        <w:iCs/>
        <w:sz w:val="20"/>
        <w:lang w:val="bg-BG"/>
      </w:rPr>
      <w:t>Перламет СЕ</w:t>
    </w:r>
    <w:r w:rsidRPr="005D08EA">
      <w:rPr>
        <w:i/>
        <w:iCs/>
        <w:sz w:val="20"/>
      </w:rPr>
      <w:t>" ООД и при никакви обстоятелства не може да се приема, че този документ отразява официалното становище на Европейския Съюз и Управляващия Орган</w:t>
    </w:r>
  </w:p>
  <w:p w14:paraId="75EF7EE3" w14:textId="46C2804F" w:rsidR="00BA127E" w:rsidRPr="00BA127E" w:rsidRDefault="00BA127E" w:rsidP="00BA127E">
    <w:pPr>
      <w:tabs>
        <w:tab w:val="center" w:pos="4153"/>
        <w:tab w:val="right" w:pos="8306"/>
      </w:tabs>
      <w:spacing w:after="0" w:line="240" w:lineRule="auto"/>
      <w:ind w:right="360"/>
      <w:jc w:val="center"/>
      <w:rPr>
        <w:rFonts w:ascii="Times New Roman" w:eastAsia="Times New Roman" w:hAnsi="Times New Roman" w:cs="Times New Roman"/>
        <w:sz w:val="20"/>
        <w:szCs w:val="24"/>
        <w:lang w:val="en-US"/>
      </w:rPr>
    </w:pPr>
    <w:r w:rsidRPr="00BA127E">
      <w:rPr>
        <w:rFonts w:ascii="HebarU" w:eastAsia="Times New Roman" w:hAnsi="HebarU" w:cs="Times New Roman"/>
        <w:noProof/>
        <w:sz w:val="24"/>
        <w:szCs w:val="24"/>
        <w:lang w:val="en-US"/>
      </w:rPr>
      <w:drawing>
        <wp:anchor distT="0" distB="0" distL="114300" distR="114300" simplePos="0" relativeHeight="251662336" behindDoc="0" locked="0" layoutInCell="1" allowOverlap="1" wp14:anchorId="329CDA2D" wp14:editId="59759549">
          <wp:simplePos x="0" y="0"/>
          <wp:positionH relativeFrom="column">
            <wp:posOffset>3232150</wp:posOffset>
          </wp:positionH>
          <wp:positionV relativeFrom="paragraph">
            <wp:posOffset>1270</wp:posOffset>
          </wp:positionV>
          <wp:extent cx="1979930" cy="413385"/>
          <wp:effectExtent l="0" t="0" r="1270" b="571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9930" cy="413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FE3BDED" w14:textId="77777777" w:rsidR="00BA127E" w:rsidRPr="00BA127E" w:rsidRDefault="00BA127E" w:rsidP="00BA127E">
    <w:pPr>
      <w:tabs>
        <w:tab w:val="center" w:pos="4153"/>
        <w:tab w:val="right" w:pos="8306"/>
      </w:tabs>
      <w:spacing w:after="0" w:line="240" w:lineRule="auto"/>
      <w:ind w:right="360"/>
      <w:rPr>
        <w:rFonts w:ascii="Times New Roman" w:eastAsia="Times New Roman" w:hAnsi="Times New Roman" w:cs="Times New Roman"/>
        <w:i/>
        <w:sz w:val="18"/>
        <w:szCs w:val="20"/>
      </w:rPr>
    </w:pPr>
  </w:p>
  <w:p w14:paraId="702D3D88" w14:textId="1A0E5342" w:rsidR="003D5AD3" w:rsidRPr="00747F65" w:rsidRDefault="003D5AD3" w:rsidP="00747F65">
    <w:pPr>
      <w:tabs>
        <w:tab w:val="center" w:pos="4536"/>
        <w:tab w:val="right" w:pos="9072"/>
      </w:tabs>
      <w:suppressAutoHyphens/>
      <w:autoSpaceDE w:val="0"/>
      <w:autoSpaceDN w:val="0"/>
      <w:spacing w:after="240" w:line="240" w:lineRule="auto"/>
      <w:jc w:val="center"/>
      <w:rPr>
        <w:rFonts w:ascii="Times New Roman" w:eastAsia="Times New Roman" w:hAnsi="Times New Roman" w:cs="Times New Roman"/>
        <w:i/>
        <w:sz w:val="20"/>
        <w:szCs w:val="20"/>
        <w:lang w:eastAsia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52B2E7" w14:textId="77777777" w:rsidR="003A4EE0" w:rsidRDefault="003A4EE0" w:rsidP="008D4DFF">
      <w:pPr>
        <w:spacing w:after="0" w:line="240" w:lineRule="auto"/>
      </w:pPr>
      <w:r>
        <w:separator/>
      </w:r>
    </w:p>
  </w:footnote>
  <w:footnote w:type="continuationSeparator" w:id="0">
    <w:p w14:paraId="3D36D184" w14:textId="77777777" w:rsidR="003A4EE0" w:rsidRDefault="003A4EE0" w:rsidP="008D4D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0CDE4" w14:textId="77777777" w:rsidR="003D5AD3" w:rsidRPr="007712F8" w:rsidRDefault="003D5AD3" w:rsidP="000F7BBA">
    <w:pPr>
      <w:pStyle w:val="Header"/>
      <w:pBdr>
        <w:bottom w:val="double" w:sz="4" w:space="31" w:color="auto"/>
      </w:pBdr>
      <w:jc w:val="right"/>
      <w:rPr>
        <w:sz w:val="2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016BF7C" wp14:editId="63BCD63B">
          <wp:simplePos x="0" y="0"/>
          <wp:positionH relativeFrom="column">
            <wp:posOffset>7742555</wp:posOffset>
          </wp:positionH>
          <wp:positionV relativeFrom="paragraph">
            <wp:posOffset>10795</wp:posOffset>
          </wp:positionV>
          <wp:extent cx="1187450" cy="798830"/>
          <wp:effectExtent l="0" t="0" r="0" b="127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7450" cy="798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5E737BA2" wp14:editId="0F5AECC4">
          <wp:simplePos x="0" y="0"/>
          <wp:positionH relativeFrom="column">
            <wp:posOffset>-167005</wp:posOffset>
          </wp:positionH>
          <wp:positionV relativeFrom="paragraph">
            <wp:posOffset>8255</wp:posOffset>
          </wp:positionV>
          <wp:extent cx="1035050" cy="10668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092"/>
                  <a:stretch>
                    <a:fillRect/>
                  </a:stretch>
                </pic:blipFill>
                <pic:spPr bwMode="auto">
                  <a:xfrm>
                    <a:off x="0" y="0"/>
                    <a:ext cx="1035050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AD75C8D" w14:textId="77777777" w:rsidR="003D5AD3" w:rsidRDefault="003D5AD3" w:rsidP="000F7BBA">
    <w:pPr>
      <w:pStyle w:val="Header"/>
      <w:pBdr>
        <w:bottom w:val="double" w:sz="4" w:space="31" w:color="auto"/>
      </w:pBdr>
      <w:jc w:val="center"/>
      <w:rPr>
        <w:b/>
        <w:noProof/>
        <w:sz w:val="20"/>
      </w:rPr>
    </w:pPr>
    <w:bookmarkStart w:id="0" w:name="OLE_LINK1"/>
  </w:p>
  <w:p w14:paraId="030653F6" w14:textId="77777777" w:rsidR="003D5AD3" w:rsidRDefault="003D5AD3" w:rsidP="000F7BBA">
    <w:pPr>
      <w:pStyle w:val="Header"/>
      <w:pBdr>
        <w:bottom w:val="double" w:sz="4" w:space="31" w:color="auto"/>
      </w:pBdr>
      <w:jc w:val="center"/>
      <w:rPr>
        <w:noProof/>
        <w:sz w:val="22"/>
        <w:szCs w:val="22"/>
        <w:lang w:val="bg-BG"/>
      </w:rPr>
    </w:pPr>
  </w:p>
  <w:p w14:paraId="24CFA377" w14:textId="77777777" w:rsidR="003D5AD3" w:rsidRDefault="003D5AD3" w:rsidP="000F7BBA">
    <w:pPr>
      <w:pStyle w:val="Header"/>
      <w:pBdr>
        <w:bottom w:val="double" w:sz="4" w:space="31" w:color="auto"/>
      </w:pBdr>
      <w:jc w:val="center"/>
      <w:rPr>
        <w:noProof/>
        <w:sz w:val="22"/>
        <w:szCs w:val="22"/>
        <w:lang w:val="bg-BG"/>
      </w:rPr>
    </w:pPr>
  </w:p>
  <w:p w14:paraId="4CBECE52" w14:textId="77777777" w:rsidR="003D5AD3" w:rsidRPr="008C1620" w:rsidRDefault="003D5AD3" w:rsidP="000F7BBA">
    <w:pPr>
      <w:pStyle w:val="Header"/>
      <w:pBdr>
        <w:bottom w:val="double" w:sz="4" w:space="31" w:color="auto"/>
      </w:pBdr>
      <w:jc w:val="center"/>
      <w:rPr>
        <w:noProof/>
        <w:sz w:val="22"/>
        <w:szCs w:val="22"/>
        <w:lang w:val="bg-BG"/>
      </w:rPr>
    </w:pPr>
    <w:r>
      <w:rPr>
        <w:noProof/>
        <w:sz w:val="22"/>
        <w:szCs w:val="22"/>
        <w:lang w:val="bg-BG"/>
      </w:rPr>
      <w:t>Процедурата се осъществява с финансовата подкрепа на Европейския социален фонд</w:t>
    </w:r>
  </w:p>
  <w:p w14:paraId="390544CB" w14:textId="77777777" w:rsidR="00371AA4" w:rsidRPr="009F08BB" w:rsidRDefault="00371AA4" w:rsidP="00371AA4">
    <w:pPr>
      <w:spacing w:after="120" w:line="240" w:lineRule="auto"/>
      <w:jc w:val="center"/>
      <w:rPr>
        <w:rFonts w:ascii="Arial" w:eastAsia="Times New Roman" w:hAnsi="Arial" w:cs="Arial"/>
        <w:b/>
        <w:spacing w:val="-10"/>
        <w:kern w:val="28"/>
      </w:rPr>
    </w:pPr>
    <w:r w:rsidRPr="009F08BB">
      <w:rPr>
        <w:rFonts w:ascii="Arial" w:eastAsia="Times New Roman" w:hAnsi="Arial" w:cs="Arial"/>
        <w:b/>
        <w:spacing w:val="-10"/>
        <w:kern w:val="28"/>
      </w:rPr>
      <w:t>МИНИСТЕРСТВО НА ТРУДА И СОЦИАЛНАТА ПОЛИТИКА</w:t>
    </w:r>
  </w:p>
  <w:p w14:paraId="4EFDF236" w14:textId="6E60921B" w:rsidR="003D5AD3" w:rsidRPr="009F08BB" w:rsidRDefault="00371AA4" w:rsidP="00371AA4">
    <w:pPr>
      <w:numPr>
        <w:ilvl w:val="1"/>
        <w:numId w:val="0"/>
      </w:numPr>
      <w:spacing w:after="0"/>
      <w:jc w:val="center"/>
      <w:rPr>
        <w:rFonts w:ascii="Arial" w:eastAsia="Times New Roman" w:hAnsi="Arial" w:cs="Arial"/>
        <w:color w:val="5A5A5A"/>
        <w:spacing w:val="15"/>
      </w:rPr>
    </w:pPr>
    <w:r w:rsidRPr="009F08BB">
      <w:rPr>
        <w:rFonts w:ascii="Arial" w:eastAsia="Times New Roman" w:hAnsi="Arial" w:cs="Arial"/>
        <w:b/>
        <w:color w:val="5A5A5A"/>
        <w:spacing w:val="15"/>
      </w:rPr>
      <w:t>Програма „Развитие на човешките ресурси“</w:t>
    </w:r>
  </w:p>
  <w:bookmarkEnd w:id="0"/>
  <w:p w14:paraId="7F41D3F6" w14:textId="77777777" w:rsidR="003D5AD3" w:rsidRPr="00437F3A" w:rsidRDefault="003D5AD3" w:rsidP="000F7BBA">
    <w:pPr>
      <w:pStyle w:val="Header"/>
      <w:rPr>
        <w:szCs w:val="18"/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A7C4A"/>
    <w:multiLevelType w:val="multilevel"/>
    <w:tmpl w:val="ED8E1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BA537C"/>
    <w:multiLevelType w:val="multilevel"/>
    <w:tmpl w:val="125C9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144DE4"/>
    <w:multiLevelType w:val="multilevel"/>
    <w:tmpl w:val="DEA04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D51A5A"/>
    <w:multiLevelType w:val="multilevel"/>
    <w:tmpl w:val="3790F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4E1BBA"/>
    <w:multiLevelType w:val="hybridMultilevel"/>
    <w:tmpl w:val="DCAAF3D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577159"/>
    <w:multiLevelType w:val="multilevel"/>
    <w:tmpl w:val="67EAF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134D66"/>
    <w:multiLevelType w:val="multilevel"/>
    <w:tmpl w:val="11404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7B2C36"/>
    <w:multiLevelType w:val="multilevel"/>
    <w:tmpl w:val="9F32D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F433D6F"/>
    <w:multiLevelType w:val="multilevel"/>
    <w:tmpl w:val="F4642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0FD6C58"/>
    <w:multiLevelType w:val="multilevel"/>
    <w:tmpl w:val="8FCAA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69A454F"/>
    <w:multiLevelType w:val="multilevel"/>
    <w:tmpl w:val="4260E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7EA23BB"/>
    <w:multiLevelType w:val="multilevel"/>
    <w:tmpl w:val="E4F06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9186D85"/>
    <w:multiLevelType w:val="multilevel"/>
    <w:tmpl w:val="B28E7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C0B1084"/>
    <w:multiLevelType w:val="multilevel"/>
    <w:tmpl w:val="7012F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CE11CCC"/>
    <w:multiLevelType w:val="multilevel"/>
    <w:tmpl w:val="D0108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170788A"/>
    <w:multiLevelType w:val="hybridMultilevel"/>
    <w:tmpl w:val="4C5E3626"/>
    <w:lvl w:ilvl="0" w:tplc="0402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6" w15:restartNumberingAfterBreak="0">
    <w:nsid w:val="222178A2"/>
    <w:multiLevelType w:val="multilevel"/>
    <w:tmpl w:val="6EA2A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676389F"/>
    <w:multiLevelType w:val="multilevel"/>
    <w:tmpl w:val="D23CD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7FC17CE"/>
    <w:multiLevelType w:val="multilevel"/>
    <w:tmpl w:val="CE148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8C958D8"/>
    <w:multiLevelType w:val="multilevel"/>
    <w:tmpl w:val="35EAB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9445736"/>
    <w:multiLevelType w:val="multilevel"/>
    <w:tmpl w:val="02549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B145E8F"/>
    <w:multiLevelType w:val="hybridMultilevel"/>
    <w:tmpl w:val="9D1CD1D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B4A7C69"/>
    <w:multiLevelType w:val="multilevel"/>
    <w:tmpl w:val="1222D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E23252E"/>
    <w:multiLevelType w:val="hybridMultilevel"/>
    <w:tmpl w:val="267A685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0247E94"/>
    <w:multiLevelType w:val="multilevel"/>
    <w:tmpl w:val="6C848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12C1DDE"/>
    <w:multiLevelType w:val="multilevel"/>
    <w:tmpl w:val="2BF0E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1594F92"/>
    <w:multiLevelType w:val="multilevel"/>
    <w:tmpl w:val="D5E69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23D1705"/>
    <w:multiLevelType w:val="multilevel"/>
    <w:tmpl w:val="98161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38A78D0"/>
    <w:multiLevelType w:val="multilevel"/>
    <w:tmpl w:val="39D2A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7254F64"/>
    <w:multiLevelType w:val="multilevel"/>
    <w:tmpl w:val="0A104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A114BD8"/>
    <w:multiLevelType w:val="multilevel"/>
    <w:tmpl w:val="E1589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A396680"/>
    <w:multiLevelType w:val="multilevel"/>
    <w:tmpl w:val="0BF40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C6A7300"/>
    <w:multiLevelType w:val="hybridMultilevel"/>
    <w:tmpl w:val="44D4C936"/>
    <w:lvl w:ilvl="0" w:tplc="63A4E9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0F24807"/>
    <w:multiLevelType w:val="multilevel"/>
    <w:tmpl w:val="CF929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3F30913"/>
    <w:multiLevelType w:val="multilevel"/>
    <w:tmpl w:val="8EA85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5D66A78"/>
    <w:multiLevelType w:val="hybridMultilevel"/>
    <w:tmpl w:val="954AE35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8871E6C"/>
    <w:multiLevelType w:val="multilevel"/>
    <w:tmpl w:val="90604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C313111"/>
    <w:multiLevelType w:val="hybridMultilevel"/>
    <w:tmpl w:val="4ED0E32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C620E16"/>
    <w:multiLevelType w:val="hybridMultilevel"/>
    <w:tmpl w:val="27A0A17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0842E45"/>
    <w:multiLevelType w:val="multilevel"/>
    <w:tmpl w:val="A71EA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4852EAF"/>
    <w:multiLevelType w:val="multilevel"/>
    <w:tmpl w:val="60BA4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B3B323F"/>
    <w:multiLevelType w:val="multilevel"/>
    <w:tmpl w:val="9B4EA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CD6396D"/>
    <w:multiLevelType w:val="multilevel"/>
    <w:tmpl w:val="91A84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53C6BD8"/>
    <w:multiLevelType w:val="multilevel"/>
    <w:tmpl w:val="0A023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69066A9"/>
    <w:multiLevelType w:val="multilevel"/>
    <w:tmpl w:val="64A0E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74A3CB7"/>
    <w:multiLevelType w:val="multilevel"/>
    <w:tmpl w:val="D9DA3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98023DA"/>
    <w:multiLevelType w:val="multilevel"/>
    <w:tmpl w:val="3272C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5D96368"/>
    <w:multiLevelType w:val="multilevel"/>
    <w:tmpl w:val="97EA8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A7B235D"/>
    <w:multiLevelType w:val="multilevel"/>
    <w:tmpl w:val="D9AC4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A8E5C2F"/>
    <w:multiLevelType w:val="multilevel"/>
    <w:tmpl w:val="5DDC5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BB06DE9"/>
    <w:multiLevelType w:val="multilevel"/>
    <w:tmpl w:val="995C0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E55474C"/>
    <w:multiLevelType w:val="multilevel"/>
    <w:tmpl w:val="E71E1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2"/>
  </w:num>
  <w:num w:numId="2">
    <w:abstractNumId w:val="27"/>
  </w:num>
  <w:num w:numId="3">
    <w:abstractNumId w:val="46"/>
  </w:num>
  <w:num w:numId="4">
    <w:abstractNumId w:val="1"/>
  </w:num>
  <w:num w:numId="5">
    <w:abstractNumId w:val="43"/>
  </w:num>
  <w:num w:numId="6">
    <w:abstractNumId w:val="14"/>
  </w:num>
  <w:num w:numId="7">
    <w:abstractNumId w:val="42"/>
  </w:num>
  <w:num w:numId="8">
    <w:abstractNumId w:val="28"/>
  </w:num>
  <w:num w:numId="9">
    <w:abstractNumId w:val="40"/>
  </w:num>
  <w:num w:numId="10">
    <w:abstractNumId w:val="24"/>
  </w:num>
  <w:num w:numId="11">
    <w:abstractNumId w:val="8"/>
  </w:num>
  <w:num w:numId="12">
    <w:abstractNumId w:val="26"/>
  </w:num>
  <w:num w:numId="13">
    <w:abstractNumId w:val="36"/>
  </w:num>
  <w:num w:numId="14">
    <w:abstractNumId w:val="11"/>
  </w:num>
  <w:num w:numId="15">
    <w:abstractNumId w:val="3"/>
  </w:num>
  <w:num w:numId="16">
    <w:abstractNumId w:val="2"/>
  </w:num>
  <w:num w:numId="17">
    <w:abstractNumId w:val="13"/>
  </w:num>
  <w:num w:numId="18">
    <w:abstractNumId w:val="25"/>
  </w:num>
  <w:num w:numId="19">
    <w:abstractNumId w:val="31"/>
  </w:num>
  <w:num w:numId="20">
    <w:abstractNumId w:val="41"/>
  </w:num>
  <w:num w:numId="21">
    <w:abstractNumId w:val="7"/>
  </w:num>
  <w:num w:numId="22">
    <w:abstractNumId w:val="19"/>
  </w:num>
  <w:num w:numId="23">
    <w:abstractNumId w:val="45"/>
  </w:num>
  <w:num w:numId="24">
    <w:abstractNumId w:val="5"/>
  </w:num>
  <w:num w:numId="25">
    <w:abstractNumId w:val="9"/>
  </w:num>
  <w:num w:numId="26">
    <w:abstractNumId w:val="44"/>
  </w:num>
  <w:num w:numId="27">
    <w:abstractNumId w:val="6"/>
  </w:num>
  <w:num w:numId="28">
    <w:abstractNumId w:val="30"/>
  </w:num>
  <w:num w:numId="29">
    <w:abstractNumId w:val="0"/>
  </w:num>
  <w:num w:numId="30">
    <w:abstractNumId w:val="10"/>
  </w:num>
  <w:num w:numId="31">
    <w:abstractNumId w:val="22"/>
  </w:num>
  <w:num w:numId="32">
    <w:abstractNumId w:val="48"/>
  </w:num>
  <w:num w:numId="33">
    <w:abstractNumId w:val="39"/>
  </w:num>
  <w:num w:numId="34">
    <w:abstractNumId w:val="34"/>
  </w:num>
  <w:num w:numId="35">
    <w:abstractNumId w:val="16"/>
  </w:num>
  <w:num w:numId="36">
    <w:abstractNumId w:val="12"/>
  </w:num>
  <w:num w:numId="37">
    <w:abstractNumId w:val="23"/>
  </w:num>
  <w:num w:numId="38">
    <w:abstractNumId w:val="4"/>
  </w:num>
  <w:num w:numId="39">
    <w:abstractNumId w:val="38"/>
  </w:num>
  <w:num w:numId="40">
    <w:abstractNumId w:val="37"/>
  </w:num>
  <w:num w:numId="41">
    <w:abstractNumId w:val="15"/>
  </w:num>
  <w:num w:numId="42">
    <w:abstractNumId w:val="35"/>
  </w:num>
  <w:num w:numId="43">
    <w:abstractNumId w:val="33"/>
  </w:num>
  <w:num w:numId="44">
    <w:abstractNumId w:val="29"/>
  </w:num>
  <w:num w:numId="45">
    <w:abstractNumId w:val="51"/>
  </w:num>
  <w:num w:numId="46">
    <w:abstractNumId w:val="17"/>
  </w:num>
  <w:num w:numId="47">
    <w:abstractNumId w:val="50"/>
  </w:num>
  <w:num w:numId="48">
    <w:abstractNumId w:val="20"/>
  </w:num>
  <w:num w:numId="49">
    <w:abstractNumId w:val="18"/>
  </w:num>
  <w:num w:numId="50">
    <w:abstractNumId w:val="47"/>
  </w:num>
  <w:num w:numId="51">
    <w:abstractNumId w:val="49"/>
  </w:num>
  <w:num w:numId="52">
    <w:abstractNumId w:val="2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5579"/>
    <w:rsid w:val="00021F65"/>
    <w:rsid w:val="0002721A"/>
    <w:rsid w:val="00033BC7"/>
    <w:rsid w:val="000457F9"/>
    <w:rsid w:val="00051F9A"/>
    <w:rsid w:val="00056343"/>
    <w:rsid w:val="0007161D"/>
    <w:rsid w:val="00073A8D"/>
    <w:rsid w:val="00086ADE"/>
    <w:rsid w:val="000A66EC"/>
    <w:rsid w:val="000C5479"/>
    <w:rsid w:val="000E5885"/>
    <w:rsid w:val="000F7BBA"/>
    <w:rsid w:val="00100E34"/>
    <w:rsid w:val="00114204"/>
    <w:rsid w:val="00114FA1"/>
    <w:rsid w:val="00146716"/>
    <w:rsid w:val="00157562"/>
    <w:rsid w:val="001831CB"/>
    <w:rsid w:val="001842F6"/>
    <w:rsid w:val="001A1993"/>
    <w:rsid w:val="001B15FB"/>
    <w:rsid w:val="001C2721"/>
    <w:rsid w:val="001C6AA8"/>
    <w:rsid w:val="001E1AE0"/>
    <w:rsid w:val="001F0AE4"/>
    <w:rsid w:val="00213A8F"/>
    <w:rsid w:val="0021685E"/>
    <w:rsid w:val="00235492"/>
    <w:rsid w:val="00297F9F"/>
    <w:rsid w:val="002A6661"/>
    <w:rsid w:val="002B5EF1"/>
    <w:rsid w:val="002C3187"/>
    <w:rsid w:val="003264DE"/>
    <w:rsid w:val="00333F3D"/>
    <w:rsid w:val="00355238"/>
    <w:rsid w:val="00370701"/>
    <w:rsid w:val="00371AA4"/>
    <w:rsid w:val="00372984"/>
    <w:rsid w:val="003739BD"/>
    <w:rsid w:val="00384645"/>
    <w:rsid w:val="003949DD"/>
    <w:rsid w:val="00395316"/>
    <w:rsid w:val="003A4EE0"/>
    <w:rsid w:val="003B2516"/>
    <w:rsid w:val="003B3089"/>
    <w:rsid w:val="003D2CD0"/>
    <w:rsid w:val="003D5AD3"/>
    <w:rsid w:val="003F116E"/>
    <w:rsid w:val="003F72D8"/>
    <w:rsid w:val="00400635"/>
    <w:rsid w:val="00414DBA"/>
    <w:rsid w:val="0043015F"/>
    <w:rsid w:val="00456D32"/>
    <w:rsid w:val="004938E4"/>
    <w:rsid w:val="004A3C67"/>
    <w:rsid w:val="004C1A02"/>
    <w:rsid w:val="004F4E7B"/>
    <w:rsid w:val="004F757D"/>
    <w:rsid w:val="005006D6"/>
    <w:rsid w:val="00501854"/>
    <w:rsid w:val="00501FAC"/>
    <w:rsid w:val="00503AFC"/>
    <w:rsid w:val="00504324"/>
    <w:rsid w:val="005072C8"/>
    <w:rsid w:val="00524114"/>
    <w:rsid w:val="00536BCC"/>
    <w:rsid w:val="0055561C"/>
    <w:rsid w:val="005769B2"/>
    <w:rsid w:val="005911C5"/>
    <w:rsid w:val="00593108"/>
    <w:rsid w:val="00595977"/>
    <w:rsid w:val="005B06AF"/>
    <w:rsid w:val="005B324C"/>
    <w:rsid w:val="005B68CB"/>
    <w:rsid w:val="005D1E88"/>
    <w:rsid w:val="005D4133"/>
    <w:rsid w:val="005D57B2"/>
    <w:rsid w:val="00640592"/>
    <w:rsid w:val="0064087B"/>
    <w:rsid w:val="00665AF9"/>
    <w:rsid w:val="00673D15"/>
    <w:rsid w:val="00673D24"/>
    <w:rsid w:val="0068208A"/>
    <w:rsid w:val="006836A5"/>
    <w:rsid w:val="00695A9C"/>
    <w:rsid w:val="006A2FBE"/>
    <w:rsid w:val="006B2881"/>
    <w:rsid w:val="006C25B1"/>
    <w:rsid w:val="006C3CB2"/>
    <w:rsid w:val="006E77DC"/>
    <w:rsid w:val="006F4E94"/>
    <w:rsid w:val="00702D3D"/>
    <w:rsid w:val="00705C8A"/>
    <w:rsid w:val="007270E4"/>
    <w:rsid w:val="007306EB"/>
    <w:rsid w:val="00747F65"/>
    <w:rsid w:val="007504FF"/>
    <w:rsid w:val="0076586E"/>
    <w:rsid w:val="00784F8B"/>
    <w:rsid w:val="00786BD0"/>
    <w:rsid w:val="007A1CF8"/>
    <w:rsid w:val="007B1B08"/>
    <w:rsid w:val="007B3EB1"/>
    <w:rsid w:val="007C201C"/>
    <w:rsid w:val="007C42C9"/>
    <w:rsid w:val="007D65A1"/>
    <w:rsid w:val="007F03D6"/>
    <w:rsid w:val="007F2F31"/>
    <w:rsid w:val="00813794"/>
    <w:rsid w:val="0081741B"/>
    <w:rsid w:val="008464FC"/>
    <w:rsid w:val="00892CFB"/>
    <w:rsid w:val="00896367"/>
    <w:rsid w:val="008A4A73"/>
    <w:rsid w:val="008B0EA8"/>
    <w:rsid w:val="008B7365"/>
    <w:rsid w:val="008C1243"/>
    <w:rsid w:val="008C5FC1"/>
    <w:rsid w:val="008C679F"/>
    <w:rsid w:val="008D4DFF"/>
    <w:rsid w:val="008E1545"/>
    <w:rsid w:val="008F67F3"/>
    <w:rsid w:val="00903427"/>
    <w:rsid w:val="0091510E"/>
    <w:rsid w:val="00926ABC"/>
    <w:rsid w:val="0097595B"/>
    <w:rsid w:val="00986326"/>
    <w:rsid w:val="009965F5"/>
    <w:rsid w:val="009D53C3"/>
    <w:rsid w:val="009D615E"/>
    <w:rsid w:val="009E61CB"/>
    <w:rsid w:val="009F08BB"/>
    <w:rsid w:val="009F29B5"/>
    <w:rsid w:val="00A01308"/>
    <w:rsid w:val="00A04536"/>
    <w:rsid w:val="00A11254"/>
    <w:rsid w:val="00A15579"/>
    <w:rsid w:val="00A5305C"/>
    <w:rsid w:val="00A53DF4"/>
    <w:rsid w:val="00A575A5"/>
    <w:rsid w:val="00A77D2E"/>
    <w:rsid w:val="00AA10CF"/>
    <w:rsid w:val="00AA2363"/>
    <w:rsid w:val="00AC50F8"/>
    <w:rsid w:val="00AD5644"/>
    <w:rsid w:val="00AF4F93"/>
    <w:rsid w:val="00AF749C"/>
    <w:rsid w:val="00B36D60"/>
    <w:rsid w:val="00B3713B"/>
    <w:rsid w:val="00B45214"/>
    <w:rsid w:val="00B63CB4"/>
    <w:rsid w:val="00B7588D"/>
    <w:rsid w:val="00B776F2"/>
    <w:rsid w:val="00B873A0"/>
    <w:rsid w:val="00B914C7"/>
    <w:rsid w:val="00BA127E"/>
    <w:rsid w:val="00BA3C95"/>
    <w:rsid w:val="00BA564F"/>
    <w:rsid w:val="00BB4E7B"/>
    <w:rsid w:val="00BE2C2B"/>
    <w:rsid w:val="00BF1438"/>
    <w:rsid w:val="00BF2533"/>
    <w:rsid w:val="00C828C6"/>
    <w:rsid w:val="00C8338E"/>
    <w:rsid w:val="00C94B23"/>
    <w:rsid w:val="00C94ECD"/>
    <w:rsid w:val="00CB5450"/>
    <w:rsid w:val="00CB7F36"/>
    <w:rsid w:val="00CD592E"/>
    <w:rsid w:val="00CF49CE"/>
    <w:rsid w:val="00CF617A"/>
    <w:rsid w:val="00D0690D"/>
    <w:rsid w:val="00D156F5"/>
    <w:rsid w:val="00D239FD"/>
    <w:rsid w:val="00D3154A"/>
    <w:rsid w:val="00D32664"/>
    <w:rsid w:val="00D46B11"/>
    <w:rsid w:val="00D5147B"/>
    <w:rsid w:val="00D82000"/>
    <w:rsid w:val="00DA3A33"/>
    <w:rsid w:val="00DA5F02"/>
    <w:rsid w:val="00DA74E1"/>
    <w:rsid w:val="00DD68F5"/>
    <w:rsid w:val="00DE6734"/>
    <w:rsid w:val="00DF4DB8"/>
    <w:rsid w:val="00E01C14"/>
    <w:rsid w:val="00E275B2"/>
    <w:rsid w:val="00E63895"/>
    <w:rsid w:val="00E73939"/>
    <w:rsid w:val="00E757F0"/>
    <w:rsid w:val="00E819FD"/>
    <w:rsid w:val="00ED5963"/>
    <w:rsid w:val="00ED77E8"/>
    <w:rsid w:val="00F0106E"/>
    <w:rsid w:val="00F1290C"/>
    <w:rsid w:val="00F219B7"/>
    <w:rsid w:val="00F24D9D"/>
    <w:rsid w:val="00F27E98"/>
    <w:rsid w:val="00F406E2"/>
    <w:rsid w:val="00F46118"/>
    <w:rsid w:val="00F631E0"/>
    <w:rsid w:val="00F856CB"/>
    <w:rsid w:val="00F911B0"/>
    <w:rsid w:val="00FC58C7"/>
    <w:rsid w:val="00FE2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C3EC96C"/>
  <w15:chartTrackingRefBased/>
  <w15:docId w15:val="{0E87760A-A167-4943-9F7B-B6A3C371E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01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A15579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FooterChar">
    <w:name w:val="Footer Char"/>
    <w:basedOn w:val="DefaultParagraphFont"/>
    <w:link w:val="Footer"/>
    <w:rsid w:val="00A15579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Header">
    <w:name w:val="header"/>
    <w:basedOn w:val="Normal"/>
    <w:link w:val="HeaderChar"/>
    <w:rsid w:val="00A1557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HeaderChar">
    <w:name w:val="Header Char"/>
    <w:basedOn w:val="DefaultParagraphFont"/>
    <w:link w:val="Header"/>
    <w:rsid w:val="00A15579"/>
    <w:rPr>
      <w:rFonts w:ascii="Times New Roman" w:eastAsia="Times New Roman" w:hAnsi="Times New Roman" w:cs="Times New Roman"/>
      <w:sz w:val="24"/>
      <w:szCs w:val="20"/>
      <w:lang w:val="en-US"/>
    </w:rPr>
  </w:style>
  <w:style w:type="character" w:styleId="PageNumber">
    <w:name w:val="page number"/>
    <w:basedOn w:val="DefaultParagraphFont"/>
    <w:rsid w:val="00A15579"/>
  </w:style>
  <w:style w:type="table" w:styleId="TableGrid">
    <w:name w:val="Table Grid"/>
    <w:basedOn w:val="TableNormal"/>
    <w:uiPriority w:val="39"/>
    <w:rsid w:val="00A155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D4DFF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8D4DFF"/>
    <w:rPr>
      <w:b/>
      <w:bCs/>
    </w:rPr>
  </w:style>
  <w:style w:type="paragraph" w:styleId="NormalWeb">
    <w:name w:val="Normal (Web)"/>
    <w:basedOn w:val="Normal"/>
    <w:uiPriority w:val="99"/>
    <w:unhideWhenUsed/>
    <w:rsid w:val="00786BD0"/>
    <w:rPr>
      <w:rFonts w:ascii="Times New Roman" w:hAnsi="Times New Roman" w:cs="Times New Roman"/>
      <w:sz w:val="24"/>
      <w:szCs w:val="24"/>
    </w:rPr>
  </w:style>
  <w:style w:type="character" w:customStyle="1" w:styleId="shorttext">
    <w:name w:val="short_text"/>
    <w:basedOn w:val="DefaultParagraphFont"/>
    <w:rsid w:val="0076586E"/>
  </w:style>
  <w:style w:type="paragraph" w:customStyle="1" w:styleId="Char">
    <w:name w:val="Char"/>
    <w:basedOn w:val="Normal"/>
    <w:semiHidden/>
    <w:rsid w:val="00297F9F"/>
    <w:pPr>
      <w:tabs>
        <w:tab w:val="left" w:pos="709"/>
      </w:tabs>
      <w:spacing w:after="0" w:line="240" w:lineRule="auto"/>
    </w:pPr>
    <w:rPr>
      <w:rFonts w:ascii="Futura Bk" w:eastAsia="Times New Roman" w:hAnsi="Futura Bk" w:cs="Times New Roman"/>
      <w:noProof/>
      <w:sz w:val="20"/>
      <w:szCs w:val="24"/>
      <w:lang w:val="pl-PL" w:eastAsia="pl-PL"/>
    </w:rPr>
  </w:style>
  <w:style w:type="character" w:styleId="CommentReference">
    <w:name w:val="annotation reference"/>
    <w:basedOn w:val="DefaultParagraphFont"/>
    <w:uiPriority w:val="99"/>
    <w:semiHidden/>
    <w:unhideWhenUsed/>
    <w:rsid w:val="00AF74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749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749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74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749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74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749C"/>
    <w:rPr>
      <w:rFonts w:ascii="Segoe UI" w:hAnsi="Segoe UI" w:cs="Segoe UI"/>
      <w:sz w:val="18"/>
      <w:szCs w:val="18"/>
    </w:rPr>
  </w:style>
  <w:style w:type="character" w:customStyle="1" w:styleId="filled-value2">
    <w:name w:val="filled-value2"/>
    <w:rsid w:val="00503AFC"/>
    <w:rPr>
      <w:b w:val="0"/>
      <w:bCs w:val="0"/>
      <w:vanish w:val="0"/>
      <w:webHidden w:val="0"/>
      <w:sz w:val="23"/>
      <w:szCs w:val="23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1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41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43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965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08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693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364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9792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2477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5688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96383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02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77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58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36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067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134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394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6526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8130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0457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30879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31955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65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61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10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773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616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935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533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0162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4381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364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81968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52784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50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67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26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89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652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487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026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9638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1507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3773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0879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07962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8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67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0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667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624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399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007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4052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5084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4866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31022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32925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00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43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52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54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38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67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838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8147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4488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7646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84987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78020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85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80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2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366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657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153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922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6453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4755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2364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3179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21175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416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70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40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348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082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537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9281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0231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8169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808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613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82034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577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9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39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54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715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6850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3426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8630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961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9700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615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30355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89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8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85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80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53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664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602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941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2222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6847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1280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7812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043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85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62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831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220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0729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0327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5434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3042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6934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39630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98312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614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55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84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55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088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227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9165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778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0328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0503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3282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91556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012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42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65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28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68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328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3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0741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0328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2208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85176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76594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039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4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28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91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0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026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0756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7847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1309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9219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0763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3057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00155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672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48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47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38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792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209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191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263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283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9318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6066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302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00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63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25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02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29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1606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763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7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0229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220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05524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2414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193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31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05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9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948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00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883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0891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95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4261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91001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3981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502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42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81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661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970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857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691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203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6287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8611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8011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013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08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10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18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02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356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470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442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8004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9372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13576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6438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700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156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20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7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37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940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653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448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3865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0121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0008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26669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27457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231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9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80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28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08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85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25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2964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4467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14813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8124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62356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8170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33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63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30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34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333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330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3192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052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1283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7013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23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87957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495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7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55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55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6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7075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2503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7082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1563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3615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15012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11727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412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5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6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3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7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021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907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9879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8639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9796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5506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77710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6440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18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1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78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0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075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205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616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217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2749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4131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8973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0056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36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56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026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0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310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6766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3294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8257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9489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3261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8215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547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5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97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31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15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225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299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248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767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3148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6790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68211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4144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96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1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65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186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464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9985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913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365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764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1876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7702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0051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533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36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80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49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047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487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1133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1647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497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434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45495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07643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262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25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25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11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866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6126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82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686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099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5506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6989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1761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97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11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12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506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054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2005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587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7272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7870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1859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35728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83492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86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2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87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142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563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193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497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9161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4628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6235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5228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28019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180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91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49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7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532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115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337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887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4519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0326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8556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14166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460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30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11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051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654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796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235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126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3495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6029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1217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64448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02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9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9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97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401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780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4770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1843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9721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6005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693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34983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106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4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88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75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085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058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669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4399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8122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7335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6699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0262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17161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203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70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62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67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062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9709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9513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0129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3848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2924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61854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51635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921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29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76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41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882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291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0975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0452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5920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90447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48008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59358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421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67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0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327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82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293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9329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4083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8820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8537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62039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0657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022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49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1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86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429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028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52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83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9225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31113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5306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57679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183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69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58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66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434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885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85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7858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6459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3866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41510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3026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83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50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22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39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558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152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5432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2623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263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0370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17303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67730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268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8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7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0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8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333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946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309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2477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3668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6963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6431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5738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5054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34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9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2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28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64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59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301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5488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6705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462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8788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5137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3874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78079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46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9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8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420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934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0693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8464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07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7128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50371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638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3615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296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96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29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916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009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09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304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7217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433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8251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4101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99646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004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67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178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35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66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86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4458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1536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6842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1388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8438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60577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465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95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51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062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885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676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22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6271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219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2312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3362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55282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324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24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93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499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837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8825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641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5901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8184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6955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7979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45555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314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5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49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04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653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111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649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5366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508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2900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3203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37963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79540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054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02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54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780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080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4352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293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9634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41824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3556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70655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3789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799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72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09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29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259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007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568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8882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8770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4851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835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4544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025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Deyana Vasileva</dc:creator>
  <cp:keywords/>
  <dc:description/>
  <cp:lastModifiedBy>zzz</cp:lastModifiedBy>
  <cp:revision>6</cp:revision>
  <dcterms:created xsi:type="dcterms:W3CDTF">2026-02-22T13:25:00Z</dcterms:created>
  <dcterms:modified xsi:type="dcterms:W3CDTF">2026-03-09T09:57:00Z</dcterms:modified>
</cp:coreProperties>
</file>